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8885C" w14:textId="77777777" w:rsidR="00CB20A2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Всероссийская олимпиада школьников по географии 202</w:t>
      </w:r>
      <w:r w:rsidR="0049258C">
        <w:rPr>
          <w:rFonts w:eastAsia="Calibri"/>
          <w:b/>
          <w:szCs w:val="24"/>
        </w:rPr>
        <w:t>3</w:t>
      </w:r>
      <w:r w:rsidRPr="001C1698">
        <w:rPr>
          <w:rFonts w:eastAsia="Calibri"/>
          <w:b/>
          <w:szCs w:val="24"/>
        </w:rPr>
        <w:t xml:space="preserve"> -202</w:t>
      </w:r>
      <w:r w:rsidR="0049258C">
        <w:rPr>
          <w:rFonts w:eastAsia="Calibri"/>
          <w:b/>
          <w:szCs w:val="24"/>
        </w:rPr>
        <w:t>4</w:t>
      </w:r>
      <w:r w:rsidRPr="001C1698">
        <w:rPr>
          <w:rFonts w:eastAsia="Calibri"/>
          <w:b/>
          <w:szCs w:val="24"/>
        </w:rPr>
        <w:t xml:space="preserve">. </w:t>
      </w:r>
    </w:p>
    <w:p w14:paraId="2F483B16" w14:textId="29452AC3" w:rsid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Школьный этап. 10-11 класс</w:t>
      </w:r>
    </w:p>
    <w:p w14:paraId="5D863EF3" w14:textId="77777777" w:rsidR="00CB20A2" w:rsidRDefault="00CB20A2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</w:p>
    <w:p w14:paraId="010F9283" w14:textId="0229D9E5" w:rsid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Теоретический тур</w:t>
      </w:r>
    </w:p>
    <w:p w14:paraId="1A98C750" w14:textId="12A7B6E7" w:rsidR="00CB20A2" w:rsidRPr="001C1698" w:rsidRDefault="00CB20A2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CB20A2">
        <w:rPr>
          <w:rFonts w:eastAsia="Calibri"/>
          <w:b/>
          <w:szCs w:val="24"/>
        </w:rPr>
        <w:t>Время проведения: 2 академических часа</w:t>
      </w:r>
    </w:p>
    <w:p w14:paraId="4D74650F" w14:textId="77777777" w:rsidR="001C1698" w:rsidRP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Задание 1</w:t>
      </w:r>
    </w:p>
    <w:p w14:paraId="0555D682" w14:textId="77777777" w:rsidR="001C1698" w:rsidRPr="0049258C" w:rsidRDefault="001C1698" w:rsidP="001C1698">
      <w:pPr>
        <w:spacing w:after="0"/>
        <w:ind w:firstLine="142"/>
        <w:contextualSpacing/>
        <w:jc w:val="both"/>
        <w:rPr>
          <w:rFonts w:eastAsia="Times New Roman"/>
          <w:b/>
          <w:bCs/>
          <w:szCs w:val="24"/>
          <w:lang w:eastAsia="ru-RU"/>
        </w:rPr>
      </w:pPr>
      <w:r w:rsidRPr="0049258C">
        <w:rPr>
          <w:rFonts w:eastAsia="Times New Roman"/>
          <w:b/>
          <w:bCs/>
          <w:szCs w:val="24"/>
          <w:lang w:eastAsia="ru-RU"/>
        </w:rPr>
        <w:t>Выберите единственный правильный вариант решения, имея в виду, что в трех остальных предложенных вариантах что-то противоречит здравому смыслу или общекультурной информации.</w:t>
      </w:r>
    </w:p>
    <w:p w14:paraId="4912E0F0" w14:textId="77777777" w:rsidR="001C1698" w:rsidRPr="0049258C" w:rsidRDefault="001C1698" w:rsidP="001C1698">
      <w:pPr>
        <w:spacing w:after="0"/>
        <w:ind w:firstLine="142"/>
        <w:contextualSpacing/>
        <w:jc w:val="both"/>
        <w:rPr>
          <w:rFonts w:eastAsia="Times New Roman"/>
          <w:i/>
          <w:iCs/>
          <w:szCs w:val="24"/>
          <w:lang w:eastAsia="ru-RU"/>
        </w:rPr>
      </w:pPr>
      <w:r w:rsidRPr="0049258C">
        <w:rPr>
          <w:rFonts w:eastAsia="Times New Roman"/>
          <w:i/>
          <w:iCs/>
          <w:szCs w:val="24"/>
          <w:lang w:eastAsia="ru-RU"/>
        </w:rPr>
        <w:t>Главное в ответе – не просто назвать правильный вариант решения, а нужно логическое пояснение – что и почему неверны варианты решения трех остальных.</w:t>
      </w:r>
    </w:p>
    <w:p w14:paraId="744C3B5D" w14:textId="77777777" w:rsidR="001C1698" w:rsidRPr="002735D7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b/>
          <w:bCs/>
          <w:szCs w:val="24"/>
          <w:u w:val="single"/>
          <w:lang w:eastAsia="ru-RU"/>
        </w:rPr>
      </w:pPr>
      <w:proofErr w:type="spellStart"/>
      <w:r w:rsidRPr="002735D7">
        <w:rPr>
          <w:rFonts w:eastAsia="Times New Roman"/>
          <w:b/>
          <w:bCs/>
          <w:szCs w:val="24"/>
          <w:u w:val="single"/>
          <w:lang w:eastAsia="ru-RU"/>
        </w:rPr>
        <w:t>Ахаггар</w:t>
      </w:r>
      <w:proofErr w:type="spellEnd"/>
      <w:r w:rsidRPr="002735D7">
        <w:rPr>
          <w:rFonts w:eastAsia="Times New Roman"/>
          <w:b/>
          <w:bCs/>
          <w:szCs w:val="24"/>
          <w:u w:val="single"/>
          <w:lang w:eastAsia="ru-RU"/>
        </w:rPr>
        <w:t xml:space="preserve"> – это:</w:t>
      </w:r>
    </w:p>
    <w:p w14:paraId="2B8E595F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а) горный баран, обитающий в горах Северного Урала на высоте более 2000 м, в настоящее время практически истреблён, встречается только в заповедниках.</w:t>
      </w:r>
    </w:p>
    <w:p w14:paraId="0F074B49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б) правый приток Енисея, на берегу которого стоит город Иркутск; </w:t>
      </w:r>
    </w:p>
    <w:p w14:paraId="25DFE4B8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в) прежнее название города Нягань в его бытность поселка Свердловской губернии; </w:t>
      </w:r>
    </w:p>
    <w:p w14:paraId="19563F56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г) древний город в Индии, в штате Марракеш, где расположен древний храмовый комплекс, шедевр иудейской архитектуры.</w:t>
      </w:r>
    </w:p>
    <w:p w14:paraId="1CC88D94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д) нагорье в центральной части одной из пустынь с отрицательными зимними температурами.</w:t>
      </w:r>
    </w:p>
    <w:p w14:paraId="54EC173E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е) озеро в заполярной части Ханты-Мансийского автономного округа – Югры, расположенное на водоразделе бассейнов Оби и Таза.</w:t>
      </w:r>
    </w:p>
    <w:p w14:paraId="0044935F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ж) название закрытого религиозного университета в Медине, среди студентов которого преобладают буддисты.</w:t>
      </w:r>
    </w:p>
    <w:p w14:paraId="61D661ED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з) небольшой рыболовецкий порт в США, в южной части полуострова Калифорния.</w:t>
      </w:r>
    </w:p>
    <w:p w14:paraId="7877A6B3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и) известный своей </w:t>
      </w:r>
      <w:proofErr w:type="spellStart"/>
      <w:r w:rsidRPr="001C1698">
        <w:rPr>
          <w:rFonts w:eastAsia="Times New Roman"/>
          <w:szCs w:val="24"/>
          <w:lang w:eastAsia="ru-RU"/>
        </w:rPr>
        <w:t>транссахарской</w:t>
      </w:r>
      <w:proofErr w:type="spellEnd"/>
      <w:r w:rsidRPr="001C1698">
        <w:rPr>
          <w:rFonts w:eastAsia="Times New Roman"/>
          <w:szCs w:val="24"/>
          <w:lang w:eastAsia="ru-RU"/>
        </w:rPr>
        <w:t xml:space="preserve"> торговлей город в Демократической Республике Конго.</w:t>
      </w:r>
    </w:p>
    <w:p w14:paraId="214314F2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к) самый южный остров Малой Курильской гряды, отделенный от Японии проливом Лаперуза.</w:t>
      </w:r>
    </w:p>
    <w:p w14:paraId="25873B64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Ответы:</w:t>
      </w:r>
    </w:p>
    <w:p w14:paraId="4FFE3D00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а) исключаем, так как Северный Урал нигде не достигает высоты в 2000 м.</w:t>
      </w:r>
    </w:p>
    <w:p w14:paraId="67770263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б) исключаем, потому что Иркутск находится на берегу Ангары (а не Енисея).</w:t>
      </w:r>
    </w:p>
    <w:p w14:paraId="5BA3848D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в) исключаем, так как Свердловской губернии никогда не существовало, к тому же, Нягань ранее называлась посёлком </w:t>
      </w:r>
      <w:proofErr w:type="spellStart"/>
      <w:r w:rsidRPr="001C1698">
        <w:rPr>
          <w:rFonts w:eastAsia="Times New Roman"/>
          <w:szCs w:val="24"/>
          <w:lang w:eastAsia="ru-RU"/>
        </w:rPr>
        <w:t>Нях</w:t>
      </w:r>
      <w:proofErr w:type="spellEnd"/>
      <w:r w:rsidRPr="001C1698">
        <w:rPr>
          <w:rFonts w:eastAsia="Times New Roman"/>
          <w:szCs w:val="24"/>
          <w:lang w:eastAsia="ru-RU"/>
        </w:rPr>
        <w:t>.</w:t>
      </w:r>
    </w:p>
    <w:p w14:paraId="2B210757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г) исключаем, шедевр иудейской архитектуры не мог располагаться в Индии, а только в Палестине, к тому же Марракеш – город в Марокко.</w:t>
      </w:r>
    </w:p>
    <w:p w14:paraId="2D236096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i/>
          <w:szCs w:val="24"/>
          <w:lang w:eastAsia="ru-RU"/>
        </w:rPr>
      </w:pPr>
      <w:r w:rsidRPr="001C1698">
        <w:rPr>
          <w:rFonts w:eastAsia="Times New Roman"/>
          <w:i/>
          <w:szCs w:val="24"/>
          <w:lang w:eastAsia="ru-RU"/>
        </w:rPr>
        <w:t>д) единственный правильный ответ, нагорье в Сахаре.</w:t>
      </w:r>
    </w:p>
    <w:p w14:paraId="413D1503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е) исключаем, так как заполярного озера в Ханты-Мансийском автономном округе – Югре существовать не может, потому что округ расположен южнее северного полярного круга.</w:t>
      </w:r>
    </w:p>
    <w:p w14:paraId="5F5BE89B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ж) исключаем, так как Медина – один из главных и священных центров ислама, здесь не может быть университета со студентами-буддистами.</w:t>
      </w:r>
    </w:p>
    <w:p w14:paraId="63F77E50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з) исключаем, так как южная часть полуострова Калифорния, как и весь полуостров, находится в Мексике, а не США.</w:t>
      </w:r>
    </w:p>
    <w:p w14:paraId="28B5B481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и) исключаем, так как Демократическая Республика Конго располагается очень далеко от Сахары, и </w:t>
      </w:r>
      <w:proofErr w:type="spellStart"/>
      <w:r w:rsidRPr="001C1698">
        <w:rPr>
          <w:rFonts w:eastAsia="Times New Roman"/>
          <w:szCs w:val="24"/>
          <w:lang w:eastAsia="ru-RU"/>
        </w:rPr>
        <w:t>транссахарской</w:t>
      </w:r>
      <w:proofErr w:type="spellEnd"/>
      <w:r w:rsidRPr="001C1698">
        <w:rPr>
          <w:rFonts w:eastAsia="Times New Roman"/>
          <w:szCs w:val="24"/>
          <w:lang w:eastAsia="ru-RU"/>
        </w:rPr>
        <w:t xml:space="preserve"> торговли здесь быть не может.</w:t>
      </w:r>
    </w:p>
    <w:p w14:paraId="5DDA92DA" w14:textId="77777777" w:rsidR="001C1698" w:rsidRPr="001C1698" w:rsidRDefault="001C1698" w:rsidP="001C1698">
      <w:pPr>
        <w:tabs>
          <w:tab w:val="left" w:pos="360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lastRenderedPageBreak/>
        <w:t>к) исключаем, так как пролив Лаперуза отделяет от Японии остров Сахалин, а не Курильские острова (в том числе и Малую Курильскую гряду).</w:t>
      </w:r>
    </w:p>
    <w:p w14:paraId="1612848E" w14:textId="77777777" w:rsidR="002735D7" w:rsidRDefault="002735D7" w:rsidP="001C1698">
      <w:pPr>
        <w:spacing w:after="0"/>
        <w:ind w:firstLine="142"/>
        <w:contextualSpacing/>
        <w:jc w:val="center"/>
        <w:rPr>
          <w:rFonts w:eastAsia="Times New Roman"/>
          <w:i/>
          <w:szCs w:val="24"/>
          <w:lang w:eastAsia="ru-RU"/>
        </w:rPr>
      </w:pPr>
    </w:p>
    <w:p w14:paraId="399973FC" w14:textId="20025F66" w:rsidR="001C1698" w:rsidRP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Задание 2</w:t>
      </w:r>
    </w:p>
    <w:p w14:paraId="4F035985" w14:textId="77777777" w:rsidR="001C1698" w:rsidRPr="001C1698" w:rsidRDefault="001C1698" w:rsidP="001C1698">
      <w:pPr>
        <w:spacing w:after="0"/>
        <w:ind w:firstLine="142"/>
        <w:contextualSpacing/>
        <w:rPr>
          <w:rFonts w:eastAsia="Times New Roman"/>
          <w:b/>
          <w:szCs w:val="24"/>
        </w:rPr>
      </w:pPr>
      <w:r w:rsidRPr="001C1698">
        <w:rPr>
          <w:rFonts w:eastAsia="Times New Roman"/>
          <w:b/>
          <w:szCs w:val="24"/>
        </w:rPr>
        <w:t>Вставьте пропущенные слова в данный текст описания одной из стран мира.</w:t>
      </w:r>
    </w:p>
    <w:p w14:paraId="4E8E2E63" w14:textId="77777777" w:rsidR="001C1698" w:rsidRPr="001C1698" w:rsidRDefault="001C1698" w:rsidP="001C1698">
      <w:pPr>
        <w:tabs>
          <w:tab w:val="left" w:pos="567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Рельеф страны преимущественно горный, горы занимают 71% территории, имеются многочисленные действующие и потухшие ___________, в том числе и высшая точка страны – ______________ (на острове ______________, высотой 3776 м). Полезными ископаемыми бедна, практическое значение имеют лишь запасы каменного угля. Добывается также сера, йод, золото и серебро.</w:t>
      </w:r>
    </w:p>
    <w:p w14:paraId="3F967B75" w14:textId="77777777" w:rsidR="001C1698" w:rsidRPr="001C1698" w:rsidRDefault="001C1698" w:rsidP="001C1698">
      <w:pPr>
        <w:tabs>
          <w:tab w:val="left" w:pos="567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На севере страна омывается ___________________ морем, на западе _____________ морем, на юго-западе – ___________________ морем, на востоке ‒ ___________ океаном. </w:t>
      </w:r>
    </w:p>
    <w:p w14:paraId="0B0B1C23" w14:textId="77777777" w:rsidR="001C1698" w:rsidRPr="001C1698" w:rsidRDefault="001C1698" w:rsidP="001C1698">
      <w:pPr>
        <w:tabs>
          <w:tab w:val="left" w:pos="567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Климат большей части территории – субтропический муссонный, на севере ‒ умеренный, на юге – тропический. Свыше 2/3 занято лесами: на севере – хвойными, в центральной части – широколиственными и на юге – субтропическими вечнозелеными.</w:t>
      </w:r>
    </w:p>
    <w:p w14:paraId="44431C05" w14:textId="77777777" w:rsidR="001C1698" w:rsidRPr="001C1698" w:rsidRDefault="001C1698" w:rsidP="001C1698">
      <w:pPr>
        <w:tabs>
          <w:tab w:val="left" w:pos="567"/>
        </w:tabs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>Является развитой страной, значительную долю в экономике занимает сфера услуг. По объёму промышленного производства занимает одно из первых мест в мире. В обрабатывающей промышленности наиболее развиты машиностроение (производство автомобилей, электроники и электротехники, судов, станков), чёрная металлургия, химическая, текстильная и пищевая промышленность. Основным средством передвижения является автотранспорт, использующий ________стороннее движение.</w:t>
      </w:r>
    </w:p>
    <w:p w14:paraId="5D96B339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</w:rPr>
        <w:t>По форме правления страна является ______________________ монархией во главе с _________________. Население практически однородное, лишь на севере острова __________________ проживают __________. В стране проживает 126 млн. человек (в 2018 г.), и по этому показателю она находится на _____ месте в мире. Большинство верующих – ________________ и _______________, причём обычно исповедуют сразу две религии. Столицей страны является город __________________. В пределах столичной агломерации проживают 35 млн. человек (2017 г.).</w:t>
      </w:r>
    </w:p>
    <w:p w14:paraId="12AD4614" w14:textId="77777777" w:rsidR="001C1698" w:rsidRP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</w:p>
    <w:p w14:paraId="1C662FF4" w14:textId="77777777" w:rsidR="001C1698" w:rsidRP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Задание 3</w:t>
      </w:r>
    </w:p>
    <w:p w14:paraId="174A7072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Theme="minorEastAsia"/>
          <w:b/>
          <w:szCs w:val="24"/>
          <w:lang w:eastAsia="ru-RU"/>
        </w:rPr>
      </w:pPr>
      <w:r w:rsidRPr="001C1698">
        <w:rPr>
          <w:rFonts w:eastAsiaTheme="minorEastAsia"/>
          <w:b/>
          <w:szCs w:val="24"/>
          <w:lang w:eastAsia="ru-RU"/>
        </w:rPr>
        <w:t>Определите страну по описанию и ответьте на ряд вопросов.</w:t>
      </w:r>
    </w:p>
    <w:p w14:paraId="1DC87FDC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Theme="minorEastAsia"/>
          <w:szCs w:val="24"/>
          <w:lang w:eastAsia="ru-RU"/>
        </w:rPr>
      </w:pPr>
      <w:r w:rsidRPr="001C1698">
        <w:rPr>
          <w:rFonts w:eastAsiaTheme="minorEastAsia"/>
          <w:szCs w:val="24"/>
          <w:lang w:eastAsia="ru-RU"/>
        </w:rPr>
        <w:t>Значительная часть территории страны занята пустынями. Рельеф в основном равнинный (плоскогорья); Население составляет более 27 млн. человек, 88% проживает в городах. Это абсолютная монархия, королевство. Один из официальных титулов короля - "Слуга двух священных мечетей». Основа экономики – нефтяная промышленность, доля которой составляет около 45% ВВП и до 90% в экспорте. Значительный доход приносят также паломники-мусульмане.</w:t>
      </w:r>
    </w:p>
    <w:p w14:paraId="2FDDE879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Theme="minorEastAsia"/>
          <w:szCs w:val="24"/>
          <w:lang w:eastAsia="ru-RU"/>
        </w:rPr>
      </w:pPr>
      <w:r w:rsidRPr="001C1698">
        <w:rPr>
          <w:rFonts w:eastAsiaTheme="minorEastAsia"/>
          <w:szCs w:val="24"/>
          <w:lang w:eastAsia="ru-RU"/>
        </w:rPr>
        <w:t xml:space="preserve">1) Назовите страну и её столицу_______________________________________; </w:t>
      </w:r>
    </w:p>
    <w:p w14:paraId="6F2C43B8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Theme="minorEastAsia"/>
          <w:szCs w:val="24"/>
          <w:lang w:eastAsia="ru-RU"/>
        </w:rPr>
      </w:pPr>
      <w:r w:rsidRPr="001C1698">
        <w:rPr>
          <w:rFonts w:eastAsiaTheme="minorEastAsia"/>
          <w:szCs w:val="24"/>
          <w:lang w:eastAsia="ru-RU"/>
        </w:rPr>
        <w:t>2) Назовите два священных города страны – объекты паломничества; ______________________________________________</w:t>
      </w:r>
    </w:p>
    <w:p w14:paraId="102EDAEA" w14:textId="77777777" w:rsidR="001C1698" w:rsidRPr="001C1698" w:rsidRDefault="001C1698" w:rsidP="001C1698">
      <w:pPr>
        <w:tabs>
          <w:tab w:val="left" w:pos="2472"/>
        </w:tabs>
        <w:spacing w:after="0"/>
        <w:ind w:firstLine="142"/>
        <w:contextualSpacing/>
        <w:jc w:val="both"/>
        <w:rPr>
          <w:rFonts w:eastAsiaTheme="minorEastAsia"/>
          <w:szCs w:val="24"/>
          <w:lang w:eastAsia="ru-RU"/>
        </w:rPr>
      </w:pPr>
      <w:r w:rsidRPr="001C1698">
        <w:rPr>
          <w:rFonts w:eastAsiaTheme="minorEastAsia"/>
          <w:szCs w:val="24"/>
          <w:lang w:eastAsia="ru-RU"/>
        </w:rPr>
        <w:t xml:space="preserve">3) Назовите море и залив, омывающие данную страну ___________________; </w:t>
      </w:r>
    </w:p>
    <w:p w14:paraId="66AE9629" w14:textId="5F73ED69" w:rsidR="001C1698" w:rsidRPr="002735D7" w:rsidRDefault="001C1698" w:rsidP="002735D7">
      <w:pPr>
        <w:tabs>
          <w:tab w:val="left" w:pos="2472"/>
        </w:tabs>
        <w:spacing w:after="0"/>
        <w:ind w:firstLine="142"/>
        <w:contextualSpacing/>
        <w:jc w:val="both"/>
        <w:rPr>
          <w:rFonts w:eastAsiaTheme="minorEastAsia"/>
          <w:szCs w:val="24"/>
          <w:lang w:eastAsia="ru-RU"/>
        </w:rPr>
      </w:pPr>
      <w:r w:rsidRPr="001C1698">
        <w:rPr>
          <w:rFonts w:eastAsiaTheme="minorEastAsia"/>
          <w:szCs w:val="24"/>
          <w:lang w:eastAsia="ru-RU"/>
        </w:rPr>
        <w:t>4) Назовите экономическую отраслевую группировку, в которую входит искомая страна ___________________________________.</w:t>
      </w:r>
    </w:p>
    <w:p w14:paraId="30D44720" w14:textId="77777777" w:rsidR="001C1698" w:rsidRDefault="001C1698" w:rsidP="002735D7">
      <w:pPr>
        <w:spacing w:after="0"/>
        <w:contextualSpacing/>
        <w:rPr>
          <w:rFonts w:eastAsia="Calibri"/>
          <w:b/>
          <w:szCs w:val="24"/>
        </w:rPr>
      </w:pPr>
    </w:p>
    <w:p w14:paraId="5AB96214" w14:textId="77777777" w:rsidR="001C1698" w:rsidRP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Задание 4</w:t>
      </w:r>
    </w:p>
    <w:p w14:paraId="14F46FBC" w14:textId="123CF6D8" w:rsidR="001C1698" w:rsidRPr="001C1698" w:rsidRDefault="001C1698" w:rsidP="001C1698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ab/>
        <w:t xml:space="preserve">Установите соответствие между объектом и его древним названием </w:t>
      </w:r>
    </w:p>
    <w:p w14:paraId="006F4A4E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 А) Хвалынское море                                  1. Чёрное море</w:t>
      </w:r>
    </w:p>
    <w:p w14:paraId="48823EFE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lastRenderedPageBreak/>
        <w:t> Б) Варяжское море                                     2. Северное море</w:t>
      </w:r>
    </w:p>
    <w:p w14:paraId="47B77A01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 В) Немецкое море                                      3. Каспийское море</w:t>
      </w:r>
    </w:p>
    <w:p w14:paraId="64D05499" w14:textId="77777777" w:rsidR="001C1698" w:rsidRPr="001C1698" w:rsidRDefault="001C1698" w:rsidP="001C1698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 Г) Понтийское море                                   4. Балтийское море</w:t>
      </w:r>
    </w:p>
    <w:p w14:paraId="541542F5" w14:textId="77777777" w:rsidR="001C1698" w:rsidRPr="001C1698" w:rsidRDefault="001C1698" w:rsidP="001C1698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</w:p>
    <w:p w14:paraId="4EB69C27" w14:textId="43AE009B" w:rsidR="001C1698" w:rsidRDefault="007E7028" w:rsidP="002735D7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Тестовый тур.</w:t>
      </w:r>
    </w:p>
    <w:p w14:paraId="055A17F9" w14:textId="6B177C31" w:rsidR="007E7028" w:rsidRPr="001C1698" w:rsidRDefault="007E7028" w:rsidP="002735D7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Время проведения: 1 академический час</w:t>
      </w:r>
      <w:bookmarkStart w:id="0" w:name="_GoBack"/>
      <w:bookmarkEnd w:id="0"/>
    </w:p>
    <w:p w14:paraId="4E915444" w14:textId="77777777" w:rsidR="001C1698" w:rsidRPr="001C1698" w:rsidRDefault="001C1698" w:rsidP="002735D7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 xml:space="preserve"> </w:t>
      </w:r>
    </w:p>
    <w:p w14:paraId="385A9536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Calibri"/>
          <w:b/>
          <w:szCs w:val="24"/>
        </w:rPr>
        <w:t>1.</w:t>
      </w:r>
      <w:r w:rsidRPr="001C1698">
        <w:rPr>
          <w:rFonts w:eastAsia="Times New Roman"/>
          <w:szCs w:val="24"/>
          <w:lang w:eastAsia="ru-RU"/>
        </w:rPr>
        <w:tab/>
      </w:r>
      <w:r w:rsidRPr="001C1698">
        <w:rPr>
          <w:rFonts w:eastAsia="Times New Roman"/>
          <w:b/>
          <w:szCs w:val="24"/>
          <w:lang w:eastAsia="ru-RU"/>
        </w:rPr>
        <w:t>К странам, на которые приходится более 70% мирового экспорта и импорта, относятся …</w:t>
      </w:r>
    </w:p>
    <w:p w14:paraId="061B10A9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а) </w:t>
      </w:r>
      <w:r w:rsidRPr="001C1698">
        <w:rPr>
          <w:rFonts w:eastAsia="Times New Roman"/>
          <w:szCs w:val="24"/>
          <w:lang w:eastAsia="ru-RU"/>
        </w:rPr>
        <w:tab/>
        <w:t>Развитые страны</w:t>
      </w:r>
      <w:r w:rsidRPr="001C1698">
        <w:rPr>
          <w:rFonts w:eastAsia="Times New Roman"/>
          <w:szCs w:val="24"/>
          <w:lang w:eastAsia="ru-RU"/>
        </w:rPr>
        <w:tab/>
        <w:t xml:space="preserve">          в)</w:t>
      </w:r>
      <w:r w:rsidRPr="001C1698">
        <w:rPr>
          <w:rFonts w:eastAsia="Times New Roman"/>
          <w:szCs w:val="24"/>
          <w:lang w:eastAsia="ru-RU"/>
        </w:rPr>
        <w:tab/>
        <w:t>Страны СНГ</w:t>
      </w:r>
    </w:p>
    <w:p w14:paraId="575AE747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б) </w:t>
      </w:r>
      <w:r w:rsidRPr="001C1698">
        <w:rPr>
          <w:rFonts w:eastAsia="Times New Roman"/>
          <w:szCs w:val="24"/>
          <w:lang w:eastAsia="ru-RU"/>
        </w:rPr>
        <w:tab/>
        <w:t>Ключевые страны</w:t>
      </w:r>
      <w:r w:rsidRPr="001C1698">
        <w:rPr>
          <w:rFonts w:eastAsia="Times New Roman"/>
          <w:szCs w:val="24"/>
          <w:lang w:eastAsia="ru-RU"/>
        </w:rPr>
        <w:tab/>
        <w:t xml:space="preserve">          г)</w:t>
      </w:r>
      <w:r w:rsidRPr="001C1698">
        <w:rPr>
          <w:rFonts w:eastAsia="Times New Roman"/>
          <w:szCs w:val="24"/>
          <w:lang w:eastAsia="ru-RU"/>
        </w:rPr>
        <w:tab/>
        <w:t>Страны южного полушария</w:t>
      </w:r>
    </w:p>
    <w:p w14:paraId="55677E5C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ab/>
        <w:t xml:space="preserve">Ответ: </w:t>
      </w:r>
    </w:p>
    <w:p w14:paraId="5CE9B1A4" w14:textId="420A7FEB" w:rsidR="001C1698" w:rsidRPr="002735D7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Calibri"/>
          <w:szCs w:val="24"/>
        </w:rPr>
        <w:t xml:space="preserve"> </w:t>
      </w:r>
      <w:r w:rsidRPr="001C1698">
        <w:rPr>
          <w:rFonts w:eastAsia="Calibri"/>
          <w:b/>
          <w:szCs w:val="24"/>
        </w:rPr>
        <w:t xml:space="preserve">2. </w:t>
      </w:r>
      <w:r w:rsidRPr="001C1698">
        <w:rPr>
          <w:rFonts w:eastAsia="Times New Roman"/>
          <w:b/>
          <w:szCs w:val="24"/>
          <w:lang w:eastAsia="ru-RU"/>
        </w:rPr>
        <w:t>Выберите вариант ответа, в котором представлены только реки европейской территории России:</w:t>
      </w:r>
      <w:r w:rsidRPr="001C1698">
        <w:rPr>
          <w:rFonts w:eastAsia="Times New Roman"/>
          <w:szCs w:val="24"/>
          <w:lang w:eastAsia="ru-RU"/>
        </w:rPr>
        <w:t xml:space="preserve"> 1) Лена, Индигирка, Колыма; 2) Уссури, Селенга, Зея; 3) Кубань, Терек, Оленек; 4) Ока, Северная Двина, Онега.</w:t>
      </w:r>
    </w:p>
    <w:p w14:paraId="0C50C1D7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Calibri"/>
          <w:b/>
          <w:szCs w:val="24"/>
        </w:rPr>
        <w:t xml:space="preserve">3. </w:t>
      </w:r>
      <w:r w:rsidRPr="001C1698">
        <w:rPr>
          <w:rFonts w:eastAsia="Times New Roman"/>
          <w:b/>
          <w:szCs w:val="24"/>
          <w:lang w:eastAsia="ru-RU"/>
        </w:rPr>
        <w:t xml:space="preserve">Выберите верное соотношение «Регион России – тип почв»: </w:t>
      </w:r>
      <w:r w:rsidRPr="001C1698">
        <w:rPr>
          <w:rFonts w:eastAsia="Times New Roman"/>
          <w:szCs w:val="24"/>
          <w:lang w:eastAsia="ru-RU"/>
        </w:rPr>
        <w:t xml:space="preserve">1) Смоленская обл. – тундровая глеевая; 2) Ханты-Мансийский авт. </w:t>
      </w:r>
      <w:proofErr w:type="spellStart"/>
      <w:r w:rsidRPr="001C1698">
        <w:rPr>
          <w:rFonts w:eastAsia="Times New Roman"/>
          <w:szCs w:val="24"/>
          <w:lang w:eastAsia="ru-RU"/>
        </w:rPr>
        <w:t>окр</w:t>
      </w:r>
      <w:proofErr w:type="spellEnd"/>
      <w:r w:rsidRPr="001C1698">
        <w:rPr>
          <w:rFonts w:eastAsia="Times New Roman"/>
          <w:szCs w:val="24"/>
          <w:lang w:eastAsia="ru-RU"/>
        </w:rPr>
        <w:t>. – чернозем; 3) Краснодарский край – подзолистая; 4) Архангельская обл. – тундровая глеевая.</w:t>
      </w:r>
    </w:p>
    <w:p w14:paraId="6CE7DD0F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p w14:paraId="16187BC4" w14:textId="5057FADE" w:rsidR="001C1698" w:rsidRP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Calibri"/>
          <w:b/>
          <w:szCs w:val="24"/>
        </w:rPr>
        <w:t xml:space="preserve">4. </w:t>
      </w:r>
      <w:r w:rsidRPr="001C1698">
        <w:rPr>
          <w:rFonts w:eastAsia="Times New Roman"/>
          <w:b/>
          <w:szCs w:val="24"/>
          <w:lang w:eastAsia="ru-RU"/>
        </w:rPr>
        <w:t xml:space="preserve">Если в Екатеринбурге (разница поясного времени с Москвой составляет +2 часа) будет 15-00, то в Анадыре (разница поясного времени с Москвой составляет +9 часов) </w:t>
      </w:r>
      <w:proofErr w:type="gramStart"/>
      <w:r w:rsidRPr="001C1698">
        <w:rPr>
          <w:rFonts w:eastAsia="Times New Roman"/>
          <w:b/>
          <w:szCs w:val="24"/>
          <w:lang w:eastAsia="ru-RU"/>
        </w:rPr>
        <w:t>будет:</w:t>
      </w:r>
      <w:r w:rsidRPr="001C1698">
        <w:rPr>
          <w:rFonts w:eastAsia="Times New Roman"/>
          <w:szCs w:val="24"/>
          <w:lang w:eastAsia="ru-RU"/>
        </w:rPr>
        <w:t xml:space="preserve"> </w:t>
      </w:r>
      <w:r w:rsidR="002735D7">
        <w:rPr>
          <w:rFonts w:eastAsia="Times New Roman"/>
          <w:szCs w:val="24"/>
          <w:lang w:eastAsia="ru-RU"/>
        </w:rPr>
        <w:t xml:space="preserve">  </w:t>
      </w:r>
      <w:proofErr w:type="gramEnd"/>
      <w:r w:rsidR="002735D7">
        <w:rPr>
          <w:rFonts w:eastAsia="Times New Roman"/>
          <w:szCs w:val="24"/>
          <w:lang w:eastAsia="ru-RU"/>
        </w:rPr>
        <w:t xml:space="preserve">           </w:t>
      </w:r>
      <w:r w:rsidRPr="001C1698">
        <w:rPr>
          <w:rFonts w:eastAsia="Times New Roman"/>
          <w:szCs w:val="24"/>
          <w:lang w:eastAsia="ru-RU"/>
        </w:rPr>
        <w:t xml:space="preserve">1) 8-00; </w:t>
      </w:r>
      <w:r w:rsidR="002735D7">
        <w:rPr>
          <w:rFonts w:eastAsia="Times New Roman"/>
          <w:szCs w:val="24"/>
          <w:lang w:eastAsia="ru-RU"/>
        </w:rPr>
        <w:t xml:space="preserve">    </w:t>
      </w:r>
      <w:r w:rsidRPr="001C1698">
        <w:rPr>
          <w:rFonts w:eastAsia="Times New Roman"/>
          <w:szCs w:val="24"/>
          <w:lang w:eastAsia="ru-RU"/>
        </w:rPr>
        <w:t xml:space="preserve">2) 17-00; </w:t>
      </w:r>
      <w:r w:rsidR="002735D7">
        <w:rPr>
          <w:rFonts w:eastAsia="Times New Roman"/>
          <w:szCs w:val="24"/>
          <w:lang w:eastAsia="ru-RU"/>
        </w:rPr>
        <w:t xml:space="preserve">       </w:t>
      </w:r>
      <w:r w:rsidRPr="001C1698">
        <w:rPr>
          <w:rFonts w:eastAsia="Times New Roman"/>
          <w:szCs w:val="24"/>
          <w:lang w:eastAsia="ru-RU"/>
        </w:rPr>
        <w:t xml:space="preserve">3) 22-00; </w:t>
      </w:r>
      <w:r w:rsidR="002735D7">
        <w:rPr>
          <w:rFonts w:eastAsia="Times New Roman"/>
          <w:szCs w:val="24"/>
          <w:lang w:eastAsia="ru-RU"/>
        </w:rPr>
        <w:t xml:space="preserve">       </w:t>
      </w:r>
      <w:r w:rsidRPr="001C1698">
        <w:rPr>
          <w:rFonts w:eastAsia="Times New Roman"/>
          <w:szCs w:val="24"/>
          <w:lang w:eastAsia="ru-RU"/>
        </w:rPr>
        <w:t>4) 24-00.</w:t>
      </w:r>
    </w:p>
    <w:p w14:paraId="6C47DDAB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p w14:paraId="1C0FE5E1" w14:textId="77777777" w:rsidR="001C1698" w:rsidRPr="001C1698" w:rsidRDefault="001C1698" w:rsidP="002735D7">
      <w:pPr>
        <w:spacing w:after="0"/>
        <w:ind w:firstLine="142"/>
        <w:contextualSpacing/>
        <w:rPr>
          <w:rFonts w:eastAsia="Times New Roman"/>
          <w:b/>
          <w:szCs w:val="24"/>
          <w:lang w:eastAsia="ru-RU"/>
        </w:rPr>
      </w:pPr>
      <w:r w:rsidRPr="001C1698">
        <w:rPr>
          <w:rFonts w:eastAsia="Calibri"/>
          <w:b/>
          <w:szCs w:val="24"/>
          <w:lang w:eastAsia="ru-RU"/>
        </w:rPr>
        <w:t xml:space="preserve">5. </w:t>
      </w:r>
      <w:r w:rsidRPr="001C1698">
        <w:rPr>
          <w:rFonts w:eastAsia="Times New Roman"/>
          <w:b/>
          <w:szCs w:val="24"/>
          <w:lang w:eastAsia="ru-RU"/>
        </w:rPr>
        <w:t xml:space="preserve">Почему </w:t>
      </w:r>
      <w:proofErr w:type="gramStart"/>
      <w:r w:rsidRPr="001C1698">
        <w:rPr>
          <w:rFonts w:eastAsia="Times New Roman"/>
          <w:b/>
          <w:szCs w:val="24"/>
          <w:lang w:eastAsia="ru-RU"/>
        </w:rPr>
        <w:t>раньше  жители</w:t>
      </w:r>
      <w:proofErr w:type="gramEnd"/>
      <w:r w:rsidRPr="001C1698">
        <w:rPr>
          <w:rFonts w:eastAsia="Times New Roman"/>
          <w:b/>
          <w:szCs w:val="24"/>
          <w:lang w:eastAsia="ru-RU"/>
        </w:rPr>
        <w:t xml:space="preserve"> степей строили дома из глины, смешанной с соломой, а жители тайги – из брёвен?</w:t>
      </w:r>
    </w:p>
    <w:p w14:paraId="5ABEA2C9" w14:textId="219CB0C5" w:rsid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1C1698">
        <w:rPr>
          <w:rFonts w:eastAsia="Times New Roman"/>
          <w:szCs w:val="24"/>
          <w:lang w:eastAsia="ru-RU"/>
        </w:rPr>
        <w:t xml:space="preserve">Ответ: </w:t>
      </w:r>
    </w:p>
    <w:p w14:paraId="13362D9E" w14:textId="77777777" w:rsidR="002735D7" w:rsidRPr="001C1698" w:rsidRDefault="002735D7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</w:p>
    <w:p w14:paraId="5E77CDB0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Times New Roman"/>
          <w:szCs w:val="24"/>
          <w:lang w:eastAsia="ru-RU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744"/>
        <w:gridCol w:w="9110"/>
      </w:tblGrid>
      <w:tr w:rsidR="001C1698" w:rsidRPr="001C1698" w14:paraId="6B17E52D" w14:textId="77777777" w:rsidTr="00031DD2">
        <w:tc>
          <w:tcPr>
            <w:tcW w:w="744" w:type="dxa"/>
            <w:tcBorders>
              <w:bottom w:val="single" w:sz="4" w:space="0" w:color="auto"/>
            </w:tcBorders>
          </w:tcPr>
          <w:p w14:paraId="351AC7FB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Calibri"/>
                <w:b/>
                <w:szCs w:val="24"/>
              </w:rPr>
              <w:t>6.</w:t>
            </w:r>
          </w:p>
        </w:tc>
        <w:tc>
          <w:tcPr>
            <w:tcW w:w="9110" w:type="dxa"/>
            <w:tcBorders>
              <w:bottom w:val="single" w:sz="4" w:space="0" w:color="auto"/>
            </w:tcBorders>
          </w:tcPr>
          <w:p w14:paraId="5F76C95D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Times New Roman"/>
                <w:b/>
                <w:szCs w:val="24"/>
                <w:lang w:eastAsia="ru-RU"/>
              </w:rPr>
              <w:t>Почему Альпы пересекает больше транспортных магистралей, чем Пиренеи?</w:t>
            </w:r>
          </w:p>
        </w:tc>
      </w:tr>
      <w:tr w:rsidR="001C1698" w:rsidRPr="001C1698" w14:paraId="35AE71A1" w14:textId="77777777" w:rsidTr="00031DD2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DAE0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а)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69A9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обособленность географического положения Испании от других европейских стран</w:t>
            </w:r>
          </w:p>
        </w:tc>
      </w:tr>
      <w:tr w:rsidR="001C1698" w:rsidRPr="001C1698" w14:paraId="6CBBCF83" w14:textId="77777777" w:rsidTr="00031DD2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036F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б)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79EA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труднодоступность Пиренеев по сравнению с Альпами, имеющими много перевалов</w:t>
            </w:r>
          </w:p>
        </w:tc>
      </w:tr>
      <w:tr w:rsidR="001C1698" w:rsidRPr="001C1698" w14:paraId="4E6841B8" w14:textId="77777777" w:rsidTr="00031DD2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C414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в)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3E42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 xml:space="preserve">большая высота Пиренеев, чем Альп </w:t>
            </w:r>
          </w:p>
        </w:tc>
      </w:tr>
      <w:tr w:rsidR="001C1698" w:rsidRPr="001C1698" w14:paraId="281C1102" w14:textId="77777777" w:rsidTr="00031DD2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FE39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г)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8408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Испания со времен господства на море сообщается с другими странами по морю</w:t>
            </w:r>
          </w:p>
        </w:tc>
      </w:tr>
      <w:tr w:rsidR="001C1698" w:rsidRPr="001C1698" w14:paraId="5C6B7354" w14:textId="77777777" w:rsidTr="00031DD2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34FE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д)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E81D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внешняя торговля Испании больше направлена в сторону ее бывших владений в Латинской Америке</w:t>
            </w:r>
          </w:p>
        </w:tc>
      </w:tr>
      <w:tr w:rsidR="001C1698" w:rsidRPr="001C1698" w14:paraId="42FC2C6A" w14:textId="77777777" w:rsidTr="00031DD2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52B5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е)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086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испанцы предпочитают развиваться независимо от других стран Европы</w:t>
            </w:r>
          </w:p>
        </w:tc>
      </w:tr>
    </w:tbl>
    <w:p w14:paraId="5F40C289" w14:textId="2080B4C8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705"/>
        <w:gridCol w:w="4063"/>
        <w:gridCol w:w="462"/>
        <w:gridCol w:w="4624"/>
      </w:tblGrid>
      <w:tr w:rsidR="001C1698" w:rsidRPr="001C1698" w14:paraId="205BF8EB" w14:textId="77777777" w:rsidTr="00031DD2">
        <w:tc>
          <w:tcPr>
            <w:tcW w:w="705" w:type="dxa"/>
            <w:tcBorders>
              <w:bottom w:val="single" w:sz="4" w:space="0" w:color="auto"/>
            </w:tcBorders>
          </w:tcPr>
          <w:p w14:paraId="5273EE6A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Calibri"/>
                <w:b/>
                <w:szCs w:val="24"/>
              </w:rPr>
              <w:t xml:space="preserve">7. </w:t>
            </w:r>
          </w:p>
        </w:tc>
        <w:tc>
          <w:tcPr>
            <w:tcW w:w="9149" w:type="dxa"/>
            <w:gridSpan w:val="3"/>
            <w:tcBorders>
              <w:bottom w:val="single" w:sz="4" w:space="0" w:color="auto"/>
            </w:tcBorders>
          </w:tcPr>
          <w:p w14:paraId="448E40E2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Times New Roman"/>
                <w:b/>
                <w:szCs w:val="24"/>
                <w:lang w:eastAsia="ru-RU"/>
              </w:rPr>
              <w:t>Около побережья какой страны мира наблюдается наибольшая температура поверхности Мирового океана?</w:t>
            </w:r>
          </w:p>
        </w:tc>
      </w:tr>
      <w:tr w:rsidR="001C1698" w:rsidRPr="001C1698" w14:paraId="4097C0C6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088C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а)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86AC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Папуа – Новая Гвинея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6DF2" w14:textId="77777777" w:rsidR="001C1698" w:rsidRPr="001C1698" w:rsidRDefault="001C1698" w:rsidP="002735D7">
            <w:pPr>
              <w:spacing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A152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Куба</w:t>
            </w:r>
          </w:p>
        </w:tc>
      </w:tr>
      <w:tr w:rsidR="001C1698" w:rsidRPr="001C1698" w14:paraId="657E04EB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3AAF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FB61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Йемен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8DBC" w14:textId="77777777" w:rsidR="001C1698" w:rsidRPr="001C1698" w:rsidRDefault="001C1698" w:rsidP="002735D7">
            <w:pPr>
              <w:spacing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 xml:space="preserve">г)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226F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Испания</w:t>
            </w:r>
          </w:p>
        </w:tc>
      </w:tr>
    </w:tbl>
    <w:p w14:paraId="15DB22D7" w14:textId="77777777" w:rsidR="001C1698" w:rsidRPr="001C1698" w:rsidRDefault="001C1698" w:rsidP="002735D7">
      <w:pPr>
        <w:tabs>
          <w:tab w:val="left" w:pos="699"/>
        </w:tabs>
        <w:spacing w:after="0"/>
        <w:contextualSpacing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 xml:space="preserve">8. Выберите </w:t>
      </w:r>
      <w:r w:rsidRPr="001C1698">
        <w:rPr>
          <w:rFonts w:eastAsia="Calibri"/>
          <w:b/>
          <w:szCs w:val="24"/>
          <w:u w:val="single"/>
        </w:rPr>
        <w:t>регионы</w:t>
      </w:r>
      <w:r w:rsidRPr="001C1698">
        <w:rPr>
          <w:rFonts w:eastAsia="Calibri"/>
          <w:b/>
          <w:szCs w:val="24"/>
        </w:rPr>
        <w:t>, для которых опасность опустынивания очень высока:</w:t>
      </w:r>
    </w:p>
    <w:p w14:paraId="12D45372" w14:textId="77777777" w:rsidR="001C1698" w:rsidRPr="001C1698" w:rsidRDefault="001C1698" w:rsidP="002735D7">
      <w:pPr>
        <w:tabs>
          <w:tab w:val="left" w:pos="699"/>
        </w:tabs>
        <w:spacing w:after="0"/>
        <w:ind w:firstLine="142"/>
        <w:contextualSpacing/>
        <w:rPr>
          <w:rFonts w:eastAsia="Calibri"/>
          <w:szCs w:val="24"/>
        </w:rPr>
      </w:pPr>
      <w:r w:rsidRPr="001C1698">
        <w:rPr>
          <w:rFonts w:eastAsia="Calibri"/>
          <w:szCs w:val="24"/>
        </w:rPr>
        <w:t>А) Северная Европа;</w:t>
      </w:r>
    </w:p>
    <w:p w14:paraId="7691FEDF" w14:textId="77777777" w:rsidR="001C1698" w:rsidRPr="001C1698" w:rsidRDefault="001C1698" w:rsidP="002735D7">
      <w:pPr>
        <w:tabs>
          <w:tab w:val="left" w:pos="699"/>
        </w:tabs>
        <w:spacing w:after="0"/>
        <w:ind w:firstLine="142"/>
        <w:contextualSpacing/>
        <w:rPr>
          <w:rFonts w:eastAsia="Calibri"/>
          <w:szCs w:val="24"/>
        </w:rPr>
      </w:pPr>
      <w:r w:rsidRPr="001C1698">
        <w:rPr>
          <w:rFonts w:eastAsia="Calibri"/>
          <w:szCs w:val="24"/>
        </w:rPr>
        <w:t>Б) Юго-Восточная Азия;</w:t>
      </w:r>
    </w:p>
    <w:p w14:paraId="59EBB5A2" w14:textId="77777777" w:rsidR="001C1698" w:rsidRPr="001C1698" w:rsidRDefault="001C1698" w:rsidP="002735D7">
      <w:pPr>
        <w:tabs>
          <w:tab w:val="left" w:pos="699"/>
        </w:tabs>
        <w:spacing w:after="0"/>
        <w:ind w:firstLine="142"/>
        <w:contextualSpacing/>
        <w:rPr>
          <w:rFonts w:eastAsia="Calibri"/>
          <w:szCs w:val="24"/>
        </w:rPr>
      </w:pPr>
      <w:r w:rsidRPr="001C1698">
        <w:rPr>
          <w:rFonts w:eastAsia="Calibri"/>
          <w:szCs w:val="24"/>
        </w:rPr>
        <w:t>В) Центральная Азия;</w:t>
      </w:r>
    </w:p>
    <w:p w14:paraId="7DB2F96A" w14:textId="1DB19E16" w:rsidR="001C1698" w:rsidRPr="001C1698" w:rsidRDefault="001C1698" w:rsidP="002735D7">
      <w:pPr>
        <w:tabs>
          <w:tab w:val="left" w:pos="699"/>
        </w:tabs>
        <w:spacing w:after="0"/>
        <w:ind w:firstLine="142"/>
        <w:contextualSpacing/>
        <w:rPr>
          <w:rFonts w:eastAsia="Calibri"/>
          <w:szCs w:val="24"/>
        </w:rPr>
      </w:pPr>
      <w:r w:rsidRPr="001C1698">
        <w:rPr>
          <w:rFonts w:eastAsia="Calibri"/>
          <w:szCs w:val="24"/>
        </w:rPr>
        <w:t>Г) Северная Африка.</w:t>
      </w:r>
    </w:p>
    <w:p w14:paraId="561760C7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lastRenderedPageBreak/>
        <w:t>9. Политически независимыми государствами называются (выбрать правильный ответ):</w:t>
      </w:r>
    </w:p>
    <w:p w14:paraId="59E88324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А) колонии;</w:t>
      </w:r>
    </w:p>
    <w:p w14:paraId="47FBD58B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Б) метрополии;</w:t>
      </w:r>
    </w:p>
    <w:p w14:paraId="233C0AB1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 xml:space="preserve">В) суверенные; </w:t>
      </w:r>
    </w:p>
    <w:p w14:paraId="5172EFEE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Г) «ключевые страны»</w:t>
      </w:r>
    </w:p>
    <w:p w14:paraId="51BB4BB5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p w14:paraId="19544509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10. Международная организация МАГАТЭ занимается вопросами (выбрать правильное утверждение):</w:t>
      </w:r>
    </w:p>
    <w:p w14:paraId="50E91B6C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А) развития атомной энергетики;</w:t>
      </w:r>
    </w:p>
    <w:p w14:paraId="19CDDE12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 xml:space="preserve">Б) экспорта нефти; </w:t>
      </w:r>
    </w:p>
    <w:p w14:paraId="09CD183B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В) развития чёрной и цветной металлургии;</w:t>
      </w:r>
    </w:p>
    <w:p w14:paraId="1C27520C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Г) рыбной промышленности.</w:t>
      </w:r>
    </w:p>
    <w:p w14:paraId="6974A8BA" w14:textId="77777777" w:rsidR="001C1698" w:rsidRPr="001C1698" w:rsidRDefault="001C1698" w:rsidP="002735D7">
      <w:pPr>
        <w:spacing w:after="0"/>
        <w:contextualSpacing/>
        <w:jc w:val="both"/>
        <w:rPr>
          <w:rFonts w:eastAsia="Calibri"/>
          <w:szCs w:val="24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705"/>
        <w:gridCol w:w="9149"/>
      </w:tblGrid>
      <w:tr w:rsidR="001C1698" w:rsidRPr="001C1698" w14:paraId="06E6CDD1" w14:textId="77777777" w:rsidTr="00031DD2">
        <w:tc>
          <w:tcPr>
            <w:tcW w:w="705" w:type="dxa"/>
            <w:tcBorders>
              <w:bottom w:val="single" w:sz="4" w:space="0" w:color="auto"/>
            </w:tcBorders>
          </w:tcPr>
          <w:p w14:paraId="3B79DB1C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Calibri"/>
                <w:b/>
                <w:szCs w:val="24"/>
              </w:rPr>
              <w:t xml:space="preserve">11. </w:t>
            </w:r>
          </w:p>
        </w:tc>
        <w:tc>
          <w:tcPr>
            <w:tcW w:w="9149" w:type="dxa"/>
            <w:tcBorders>
              <w:bottom w:val="single" w:sz="4" w:space="0" w:color="auto"/>
            </w:tcBorders>
          </w:tcPr>
          <w:p w14:paraId="4CD79E75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Times New Roman"/>
                <w:b/>
                <w:szCs w:val="24"/>
                <w:lang w:eastAsia="ru-RU"/>
              </w:rPr>
              <w:t>Чем объяснить импорт нефти в США, хотя страна занимает одно из ведущих мест в мире по ее добыче?</w:t>
            </w:r>
          </w:p>
        </w:tc>
      </w:tr>
      <w:tr w:rsidR="001C1698" w:rsidRPr="001C1698" w14:paraId="767EC41E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8033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а)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03FC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экономией собственных запасов</w:t>
            </w:r>
          </w:p>
        </w:tc>
      </w:tr>
      <w:tr w:rsidR="001C1698" w:rsidRPr="001C1698" w14:paraId="29C6E431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B07A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б)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A4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стремлением уменьшить вред, наносимый природе по добыче нефти</w:t>
            </w:r>
          </w:p>
        </w:tc>
      </w:tr>
      <w:tr w:rsidR="001C1698" w:rsidRPr="001C1698" w14:paraId="4684068D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F3E2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в)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F4E7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закупка нефти для ее последующей перепродажи другим странам</w:t>
            </w:r>
          </w:p>
        </w:tc>
      </w:tr>
      <w:tr w:rsidR="001C1698" w:rsidRPr="001C1698" w14:paraId="3FFAAD02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37BF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г)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8323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истощением месторождений</w:t>
            </w:r>
          </w:p>
        </w:tc>
      </w:tr>
      <w:tr w:rsidR="001C1698" w:rsidRPr="001C1698" w14:paraId="5920F27A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F0A8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д)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2915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недостаточной подготовкой рабочей силы</w:t>
            </w:r>
          </w:p>
        </w:tc>
      </w:tr>
      <w:tr w:rsidR="001C1698" w:rsidRPr="001C1698" w14:paraId="1DF607DD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2914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е)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E0A5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потребление нефти превосходит величину добычи</w:t>
            </w:r>
          </w:p>
        </w:tc>
      </w:tr>
    </w:tbl>
    <w:p w14:paraId="2CDD577A" w14:textId="04A420D8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705"/>
        <w:gridCol w:w="3946"/>
        <w:gridCol w:w="649"/>
        <w:gridCol w:w="4554"/>
      </w:tblGrid>
      <w:tr w:rsidR="001C1698" w:rsidRPr="001C1698" w14:paraId="0826DFC2" w14:textId="77777777" w:rsidTr="00031DD2">
        <w:tc>
          <w:tcPr>
            <w:tcW w:w="705" w:type="dxa"/>
            <w:tcBorders>
              <w:bottom w:val="single" w:sz="4" w:space="0" w:color="auto"/>
            </w:tcBorders>
          </w:tcPr>
          <w:p w14:paraId="42719EBE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Calibri"/>
                <w:b/>
                <w:szCs w:val="24"/>
              </w:rPr>
              <w:t xml:space="preserve">12. </w:t>
            </w:r>
          </w:p>
        </w:tc>
        <w:tc>
          <w:tcPr>
            <w:tcW w:w="9149" w:type="dxa"/>
            <w:gridSpan w:val="3"/>
            <w:tcBorders>
              <w:bottom w:val="single" w:sz="4" w:space="0" w:color="auto"/>
            </w:tcBorders>
          </w:tcPr>
          <w:p w14:paraId="1BE3AB14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1C1698">
              <w:rPr>
                <w:rFonts w:eastAsia="Times New Roman"/>
                <w:b/>
                <w:szCs w:val="24"/>
                <w:lang w:eastAsia="ru-RU"/>
              </w:rPr>
              <w:t>Закончите фразу: «Сосредоточение в стране или районе производства определенной продукции или услуг, значительная часть которых предназначена для обмена – это …»</w:t>
            </w:r>
          </w:p>
        </w:tc>
      </w:tr>
      <w:tr w:rsidR="001C1698" w:rsidRPr="001C1698" w14:paraId="1B2A896A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BF83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а)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DA9C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урбанизация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5A3C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4ED2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интенсификация</w:t>
            </w:r>
          </w:p>
        </w:tc>
      </w:tr>
      <w:tr w:rsidR="001C1698" w:rsidRPr="001C1698" w14:paraId="7DDAF631" w14:textId="77777777" w:rsidTr="00031DD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57B0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CCE9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специализация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D58B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г)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1999" w14:textId="77777777" w:rsidR="001C1698" w:rsidRPr="001C1698" w:rsidRDefault="001C1698" w:rsidP="002735D7">
            <w:pPr>
              <w:spacing w:after="0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интеграция</w:t>
            </w:r>
          </w:p>
        </w:tc>
      </w:tr>
    </w:tbl>
    <w:p w14:paraId="7A9C8400" w14:textId="77777777" w:rsidR="001C1698" w:rsidRPr="001C1698" w:rsidRDefault="001C1698" w:rsidP="002735D7">
      <w:pPr>
        <w:spacing w:after="0"/>
        <w:contextualSpacing/>
        <w:jc w:val="both"/>
        <w:rPr>
          <w:rFonts w:eastAsia="Calibri"/>
          <w:szCs w:val="24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705"/>
        <w:gridCol w:w="3946"/>
        <w:gridCol w:w="649"/>
        <w:gridCol w:w="4554"/>
      </w:tblGrid>
      <w:tr w:rsidR="001C1698" w:rsidRPr="001C1698" w14:paraId="2B9E241F" w14:textId="77777777" w:rsidTr="00031DD2">
        <w:tc>
          <w:tcPr>
            <w:tcW w:w="705" w:type="dxa"/>
            <w:tcBorders>
              <w:bottom w:val="single" w:sz="4" w:space="0" w:color="auto"/>
            </w:tcBorders>
          </w:tcPr>
          <w:p w14:paraId="6180F939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1C1698">
              <w:rPr>
                <w:rFonts w:eastAsia="Calibri"/>
                <w:b/>
                <w:szCs w:val="24"/>
              </w:rPr>
              <w:t xml:space="preserve">13. </w:t>
            </w:r>
          </w:p>
        </w:tc>
        <w:tc>
          <w:tcPr>
            <w:tcW w:w="9149" w:type="dxa"/>
            <w:gridSpan w:val="3"/>
            <w:tcBorders>
              <w:bottom w:val="single" w:sz="4" w:space="0" w:color="auto"/>
            </w:tcBorders>
          </w:tcPr>
          <w:p w14:paraId="2BE5D80D" w14:textId="77777777" w:rsidR="001C1698" w:rsidRPr="002735D7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 w:rsidRPr="002735D7">
              <w:rPr>
                <w:rFonts w:eastAsia="Times New Roman"/>
                <w:b/>
                <w:szCs w:val="24"/>
                <w:lang w:eastAsia="ru-RU"/>
              </w:rPr>
              <w:t>Какой город возник и быстро вырос благодаря внешним миграциям?</w:t>
            </w:r>
          </w:p>
        </w:tc>
      </w:tr>
      <w:tr w:rsidR="001C1698" w:rsidRPr="001C1698" w14:paraId="2E2403D4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1FB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а)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9747" w14:textId="77777777" w:rsidR="001C1698" w:rsidRPr="001C1698" w:rsidRDefault="001C1698" w:rsidP="002735D7">
            <w:pPr>
              <w:spacing w:after="0"/>
              <w:ind w:firstLine="142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Дублин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6A9E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д)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F17D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Дамаск</w:t>
            </w:r>
          </w:p>
        </w:tc>
      </w:tr>
      <w:tr w:rsidR="001C1698" w:rsidRPr="001C1698" w14:paraId="53488E50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B76E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C184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Санкт-Петербург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B486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е)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7523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Мельбурн</w:t>
            </w:r>
          </w:p>
        </w:tc>
      </w:tr>
      <w:tr w:rsidR="001C1698" w:rsidRPr="001C1698" w14:paraId="48EF3193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81A9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E7C5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Стамбул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2CF5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ж)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9C47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Джакарта</w:t>
            </w:r>
          </w:p>
        </w:tc>
      </w:tr>
      <w:tr w:rsidR="001C1698" w:rsidRPr="001C1698" w14:paraId="6DCC2C10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AFD1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г)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7C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Екатеринбург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D141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з)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A711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Берлин</w:t>
            </w:r>
          </w:p>
        </w:tc>
      </w:tr>
    </w:tbl>
    <w:p w14:paraId="4F48249E" w14:textId="77777777" w:rsidR="002735D7" w:rsidRDefault="002735D7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p w14:paraId="7AE52F9E" w14:textId="781EC3BD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b/>
          <w:szCs w:val="24"/>
        </w:rPr>
      </w:pPr>
      <w:r w:rsidRPr="001C1698">
        <w:rPr>
          <w:rFonts w:eastAsia="Calibri"/>
          <w:b/>
          <w:szCs w:val="24"/>
        </w:rPr>
        <w:t>14. Для какой страны характерна следующая специализация животноводства?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705"/>
        <w:gridCol w:w="3946"/>
        <w:gridCol w:w="649"/>
        <w:gridCol w:w="4554"/>
      </w:tblGrid>
      <w:tr w:rsidR="001C1698" w:rsidRPr="001C1698" w14:paraId="23078B4A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A9BF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а)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ED37" w14:textId="77777777" w:rsidR="001C1698" w:rsidRPr="001C1698" w:rsidRDefault="001C1698" w:rsidP="002735D7">
            <w:pPr>
              <w:spacing w:after="0"/>
              <w:ind w:firstLine="142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Китай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0EE1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д)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48C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Монголия</w:t>
            </w:r>
          </w:p>
        </w:tc>
      </w:tr>
      <w:tr w:rsidR="001C1698" w:rsidRPr="001C1698" w14:paraId="593DD23F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3D8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8DFD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Великобритания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FAF3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е)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2686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Австралия</w:t>
            </w:r>
          </w:p>
        </w:tc>
      </w:tr>
      <w:tr w:rsidR="001C1698" w:rsidRPr="001C1698" w14:paraId="3D32F300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A67C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в)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B698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Бразилия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AD00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ж)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B34A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Индия</w:t>
            </w:r>
          </w:p>
        </w:tc>
      </w:tr>
      <w:tr w:rsidR="001C1698" w:rsidRPr="001C1698" w14:paraId="7B0AB02A" w14:textId="77777777" w:rsidTr="00031DD2">
        <w:trPr>
          <w:trHeight w:val="25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2E06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г)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9304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Египет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DD70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з)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FB7D" w14:textId="77777777" w:rsidR="001C1698" w:rsidRPr="001C1698" w:rsidRDefault="001C1698" w:rsidP="002735D7">
            <w:pPr>
              <w:spacing w:after="0"/>
              <w:ind w:firstLine="142"/>
              <w:jc w:val="both"/>
              <w:rPr>
                <w:rFonts w:eastAsia="Times New Roman"/>
                <w:szCs w:val="24"/>
                <w:lang w:eastAsia="ru-RU"/>
              </w:rPr>
            </w:pPr>
            <w:r w:rsidRPr="001C1698">
              <w:rPr>
                <w:rFonts w:eastAsia="Times New Roman"/>
                <w:szCs w:val="24"/>
                <w:lang w:eastAsia="ru-RU"/>
              </w:rPr>
              <w:t>Канада</w:t>
            </w:r>
          </w:p>
        </w:tc>
      </w:tr>
    </w:tbl>
    <w:p w14:paraId="64153F94" w14:textId="77777777" w:rsidR="001C1698" w:rsidRPr="001C1698" w:rsidRDefault="001C1698" w:rsidP="002735D7">
      <w:pPr>
        <w:spacing w:after="0"/>
        <w:ind w:firstLine="142"/>
        <w:contextualSpacing/>
        <w:jc w:val="center"/>
        <w:rPr>
          <w:rFonts w:eastAsia="Calibri"/>
          <w:szCs w:val="24"/>
        </w:rPr>
      </w:pPr>
      <w:r w:rsidRPr="001C1698">
        <w:rPr>
          <w:rFonts w:eastAsia="Calibri"/>
          <w:noProof/>
          <w:szCs w:val="24"/>
          <w:lang w:eastAsia="ru-RU"/>
        </w:rPr>
        <w:lastRenderedPageBreak/>
        <w:drawing>
          <wp:inline distT="0" distB="0" distL="0" distR="0" wp14:anchorId="5B462E61" wp14:editId="6271B14A">
            <wp:extent cx="6084645" cy="443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038" cy="4468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350894" w14:textId="19C8EB8C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p w14:paraId="7396DA3F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p w14:paraId="7D3FA3D6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b/>
          <w:szCs w:val="24"/>
        </w:rPr>
        <w:t xml:space="preserve">15. </w:t>
      </w:r>
      <w:r w:rsidRPr="001C1698">
        <w:rPr>
          <w:rFonts w:eastAsia="Calibri"/>
          <w:szCs w:val="24"/>
        </w:rPr>
        <w:t>Ареал распространения какой мировой религии показан на картосхеме черным цветом:</w:t>
      </w:r>
    </w:p>
    <w:p w14:paraId="0D7D39D0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 xml:space="preserve">А) ислам; </w:t>
      </w:r>
    </w:p>
    <w:p w14:paraId="181F97CA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Б) буддизм;</w:t>
      </w:r>
    </w:p>
    <w:p w14:paraId="0F0ECED7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В) христианство;</w:t>
      </w:r>
    </w:p>
    <w:p w14:paraId="4621D942" w14:textId="77777777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  <w:r w:rsidRPr="001C1698">
        <w:rPr>
          <w:rFonts w:eastAsia="Calibri"/>
          <w:szCs w:val="24"/>
        </w:rPr>
        <w:t>Г) индуизм.</w:t>
      </w:r>
    </w:p>
    <w:p w14:paraId="1B9899F0" w14:textId="607B62B2" w:rsidR="001C1698" w:rsidRPr="001C1698" w:rsidRDefault="001C1698" w:rsidP="002735D7">
      <w:pPr>
        <w:spacing w:after="0"/>
        <w:ind w:firstLine="142"/>
        <w:contextualSpacing/>
        <w:jc w:val="both"/>
        <w:rPr>
          <w:rFonts w:eastAsia="Calibri"/>
          <w:szCs w:val="24"/>
        </w:rPr>
      </w:pPr>
    </w:p>
    <w:p w14:paraId="48564150" w14:textId="77777777" w:rsidR="001C1698" w:rsidRPr="001C1698" w:rsidRDefault="001C1698" w:rsidP="002735D7">
      <w:pPr>
        <w:spacing w:after="0"/>
        <w:ind w:firstLine="142"/>
        <w:contextualSpacing/>
        <w:jc w:val="center"/>
        <w:rPr>
          <w:rFonts w:eastAsia="Calibri"/>
          <w:b/>
          <w:szCs w:val="24"/>
        </w:rPr>
      </w:pPr>
      <w:r w:rsidRPr="001C1698">
        <w:rPr>
          <w:rFonts w:eastAsia="Calibri"/>
          <w:b/>
          <w:noProof/>
          <w:szCs w:val="24"/>
          <w:lang w:eastAsia="ru-RU"/>
        </w:rPr>
        <w:drawing>
          <wp:inline distT="0" distB="0" distL="0" distR="0" wp14:anchorId="544B7D54" wp14:editId="61648294">
            <wp:extent cx="5802200" cy="2876550"/>
            <wp:effectExtent l="19050" t="19050" r="27305" b="19050"/>
            <wp:docPr id="2" name="Рисунок 1" descr="Публикаци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убликация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grayscl/>
                    </a:blip>
                    <a:srcRect l="7679" t="21526" r="13458" b="23251"/>
                    <a:stretch/>
                  </pic:blipFill>
                  <pic:spPr bwMode="auto">
                    <a:xfrm>
                      <a:off x="0" y="0"/>
                      <a:ext cx="5871105" cy="291071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7024F3" w14:textId="0B8FB672" w:rsidR="00AF69AB" w:rsidRDefault="007E7028" w:rsidP="002735D7">
      <w:pPr>
        <w:spacing w:after="0"/>
        <w:contextualSpacing/>
      </w:pPr>
    </w:p>
    <w:sectPr w:rsidR="00AF69AB" w:rsidSect="001C169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98"/>
    <w:rsid w:val="000A3249"/>
    <w:rsid w:val="001C1698"/>
    <w:rsid w:val="002735D7"/>
    <w:rsid w:val="00364BEF"/>
    <w:rsid w:val="003E6795"/>
    <w:rsid w:val="0049258C"/>
    <w:rsid w:val="007E7028"/>
    <w:rsid w:val="00A8692A"/>
    <w:rsid w:val="00AD7213"/>
    <w:rsid w:val="00AF65FF"/>
    <w:rsid w:val="00CB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FE0B"/>
  <w15:docId w15:val="{C1C12108-E715-49A5-BF5B-E9674C26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795"/>
  </w:style>
  <w:style w:type="paragraph" w:styleId="1">
    <w:name w:val="heading 1"/>
    <w:basedOn w:val="a"/>
    <w:next w:val="a"/>
    <w:link w:val="10"/>
    <w:uiPriority w:val="9"/>
    <w:qFormat/>
    <w:rsid w:val="003E6795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7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6795"/>
    <w:pPr>
      <w:keepNext/>
      <w:spacing w:before="240" w:after="60" w:line="240" w:lineRule="auto"/>
      <w:outlineLvl w:val="2"/>
    </w:pPr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E6795"/>
    <w:pPr>
      <w:keepNext/>
      <w:spacing w:before="240" w:after="60" w:line="240" w:lineRule="auto"/>
      <w:outlineLvl w:val="3"/>
    </w:pPr>
    <w:rPr>
      <w:rFonts w:eastAsiaTheme="majorEastAsia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E6795"/>
    <w:pPr>
      <w:spacing w:before="240" w:after="60" w:line="240" w:lineRule="auto"/>
      <w:outlineLvl w:val="4"/>
    </w:pPr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E6795"/>
    <w:pPr>
      <w:widowControl w:val="0"/>
      <w:tabs>
        <w:tab w:val="num" w:pos="1152"/>
      </w:tabs>
      <w:spacing w:before="240" w:after="60" w:line="240" w:lineRule="auto"/>
      <w:ind w:left="1152" w:hanging="432"/>
      <w:outlineLvl w:val="5"/>
    </w:pPr>
    <w:rPr>
      <w:rFonts w:eastAsiaTheme="majorEastAsia" w:cstheme="majorBidi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E6795"/>
    <w:pPr>
      <w:keepNext/>
      <w:keepLines/>
      <w:spacing w:before="200" w:after="0"/>
      <w:outlineLvl w:val="6"/>
    </w:pPr>
    <w:rPr>
      <w:rFonts w:ascii="Cambria" w:eastAsiaTheme="majorEastAsia" w:hAnsi="Cambria" w:cstheme="majorBidi"/>
      <w:i/>
      <w:iCs/>
      <w:color w:val="404040"/>
    </w:rPr>
  </w:style>
  <w:style w:type="paragraph" w:styleId="8">
    <w:name w:val="heading 8"/>
    <w:basedOn w:val="a"/>
    <w:next w:val="a"/>
    <w:link w:val="80"/>
    <w:semiHidden/>
    <w:unhideWhenUsed/>
    <w:qFormat/>
    <w:rsid w:val="003E6795"/>
    <w:pPr>
      <w:spacing w:before="240" w:after="60" w:line="240" w:lineRule="auto"/>
      <w:outlineLvl w:val="7"/>
    </w:pPr>
    <w:rPr>
      <w:rFonts w:eastAsiaTheme="majorEastAsia" w:cstheme="majorBidi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E6795"/>
    <w:pPr>
      <w:keepNext/>
      <w:spacing w:after="0" w:line="240" w:lineRule="auto"/>
      <w:jc w:val="both"/>
      <w:outlineLvl w:val="8"/>
    </w:pPr>
    <w:rPr>
      <w:rFonts w:eastAsiaTheme="majorEastAsia" w:cstheme="majorBidi"/>
      <w:b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6795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E67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3E6795"/>
    <w:rPr>
      <w:rFonts w:ascii="Cambria" w:eastAsiaTheme="majorEastAsia" w:hAnsi="Cambria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E6795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E6795"/>
    <w:rPr>
      <w:rFonts w:ascii="Calibri" w:eastAsiaTheme="majorEastAsia" w:hAnsi="Calibri" w:cstheme="maj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E6795"/>
    <w:rPr>
      <w:rFonts w:ascii="Times New Roman" w:eastAsiaTheme="majorEastAsia" w:hAnsi="Times New Roman" w:cstheme="majorBidi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semiHidden/>
    <w:rsid w:val="003E6795"/>
    <w:rPr>
      <w:rFonts w:ascii="Cambria" w:eastAsiaTheme="majorEastAsia" w:hAnsi="Cambria" w:cstheme="majorBidi"/>
      <w:i/>
      <w:iCs/>
      <w:color w:val="404040"/>
    </w:rPr>
  </w:style>
  <w:style w:type="character" w:customStyle="1" w:styleId="80">
    <w:name w:val="Заголовок 8 Знак"/>
    <w:basedOn w:val="a0"/>
    <w:link w:val="8"/>
    <w:semiHidden/>
    <w:rsid w:val="003E6795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3E6795"/>
    <w:rPr>
      <w:rFonts w:ascii="Times New Roman" w:eastAsiaTheme="majorEastAsia" w:hAnsi="Times New Roman" w:cstheme="majorBidi"/>
      <w:bCs/>
      <w:sz w:val="28"/>
      <w:szCs w:val="24"/>
      <w:u w:val="single"/>
      <w:lang w:eastAsia="ru-RU"/>
    </w:rPr>
  </w:style>
  <w:style w:type="paragraph" w:styleId="a3">
    <w:name w:val="Title"/>
    <w:basedOn w:val="a"/>
    <w:link w:val="a4"/>
    <w:qFormat/>
    <w:rsid w:val="003E6795"/>
    <w:pPr>
      <w:spacing w:after="0" w:line="360" w:lineRule="auto"/>
      <w:jc w:val="center"/>
    </w:pPr>
    <w:rPr>
      <w:rFonts w:eastAsiaTheme="majorEastAsia" w:cstheme="majorBidi"/>
      <w:b/>
      <w:sz w:val="26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3E6795"/>
    <w:rPr>
      <w:rFonts w:ascii="Times New Roman" w:eastAsiaTheme="majorEastAsia" w:hAnsi="Times New Roman" w:cstheme="majorBidi"/>
      <w:b/>
      <w:sz w:val="26"/>
      <w:szCs w:val="20"/>
      <w:lang w:val="x-none" w:eastAsia="x-none"/>
    </w:rPr>
  </w:style>
  <w:style w:type="paragraph" w:styleId="a5">
    <w:name w:val="Subtitle"/>
    <w:basedOn w:val="a"/>
    <w:link w:val="a6"/>
    <w:qFormat/>
    <w:rsid w:val="003E6795"/>
    <w:pPr>
      <w:spacing w:after="120" w:line="240" w:lineRule="auto"/>
      <w:jc w:val="center"/>
    </w:pPr>
    <w:rPr>
      <w:rFonts w:eastAsiaTheme="majorEastAsia" w:cstheme="majorBidi"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3E6795"/>
    <w:rPr>
      <w:rFonts w:ascii="Times New Roman" w:eastAsiaTheme="majorEastAsia" w:hAnsi="Times New Roman" w:cstheme="majorBidi"/>
      <w:sz w:val="28"/>
      <w:szCs w:val="24"/>
      <w:lang w:eastAsia="ru-RU"/>
    </w:rPr>
  </w:style>
  <w:style w:type="character" w:styleId="a7">
    <w:name w:val="Strong"/>
    <w:qFormat/>
    <w:rsid w:val="003E6795"/>
    <w:rPr>
      <w:rFonts w:ascii="Times New Roman" w:hAnsi="Times New Roman" w:cs="Times New Roman" w:hint="default"/>
      <w:b/>
      <w:bCs/>
    </w:rPr>
  </w:style>
  <w:style w:type="paragraph" w:styleId="a8">
    <w:name w:val="List Paragraph"/>
    <w:basedOn w:val="a"/>
    <w:uiPriority w:val="34"/>
    <w:qFormat/>
    <w:rsid w:val="003E6795"/>
    <w:pPr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Нестеренко Елезавета Владимировна</cp:lastModifiedBy>
  <cp:revision>8</cp:revision>
  <dcterms:created xsi:type="dcterms:W3CDTF">2020-09-12T06:44:00Z</dcterms:created>
  <dcterms:modified xsi:type="dcterms:W3CDTF">2023-10-09T05:09:00Z</dcterms:modified>
</cp:coreProperties>
</file>