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74" w:rsidRDefault="00A81DB7" w:rsidP="00A81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B7">
        <w:rPr>
          <w:rFonts w:ascii="Times New Roman" w:hAnsi="Times New Roman" w:cs="Times New Roman"/>
          <w:b/>
          <w:sz w:val="24"/>
          <w:szCs w:val="24"/>
        </w:rPr>
        <w:t>Информация об исполнении плана мероприятий, направленных на формирование и оценку функциональной грамотности обучающихся МОАУ «СОШ №84» на 2021/2022 учебный год</w:t>
      </w:r>
    </w:p>
    <w:p w:rsidR="00A81DB7" w:rsidRDefault="00A81DB7" w:rsidP="00A81DB7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proofErr w:type="gramStart"/>
      <w:r w:rsidRPr="00A81DB7">
        <w:rPr>
          <w:b/>
        </w:rPr>
        <w:t>В сентябре 2021 года</w:t>
      </w:r>
      <w:r w:rsidRPr="00A81DB7">
        <w:t xml:space="preserve"> в школе собрана и систематизирована нормативно-правовая базы по формированию и оценке функциональной грамотности обучающихся</w:t>
      </w:r>
      <w:r>
        <w:t xml:space="preserve"> </w:t>
      </w:r>
      <w:r w:rsidRPr="00A81DB7">
        <w:rPr>
          <w:color w:val="000000"/>
        </w:rPr>
        <w:t xml:space="preserve"> (Приказ Федеральной службы по надзору в сфере образования и науки, Министерства просвещения Российской Федерации от 06.05.2019 № 590/ 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  <w:proofErr w:type="gramEnd"/>
      <w:r w:rsidRPr="00A81DB7">
        <w:rPr>
          <w:color w:val="000000"/>
        </w:rPr>
        <w:t xml:space="preserve"> письмо Министерства просвещения РФ от 12 сентября 2019 года № ТС-2176/04 «О материалах для формирования и оценки функциональной грамотности обучающихся»; региональный план мероприятий, направленных на формирование и оценку функциональной грамотности обучающихся общеобразовательных организаций; муниципальный план мероприятий, направленных на формирование и оценку функциональной грамотности обучающихся общеобразовательных организаций; план мероприятий МОАУ «СОШ №84» по формированию и оценке функциональной грамотности обучающихся общеобразовательных организаций)</w:t>
      </w:r>
      <w:r>
        <w:rPr>
          <w:color w:val="000000"/>
        </w:rPr>
        <w:t>.</w:t>
      </w:r>
    </w:p>
    <w:p w:rsidR="00A81DB7" w:rsidRPr="00A81DB7" w:rsidRDefault="00A81DB7" w:rsidP="00A81DB7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81DB7">
        <w:rPr>
          <w:b/>
        </w:rPr>
        <w:t>В сентябре 2021 года</w:t>
      </w:r>
      <w:r w:rsidRPr="00A81DB7">
        <w:t xml:space="preserve"> </w:t>
      </w:r>
      <w:r>
        <w:t>разработан и утвержден план</w:t>
      </w:r>
      <w:r w:rsidRPr="00A81DB7">
        <w:t xml:space="preserve"> мероприятий, направленных на формирование и оценку функциональной грамотности обучающихся МОАУ «СОШ №84» на 2021/2022 учебный год</w:t>
      </w:r>
      <w:r>
        <w:t>.</w:t>
      </w:r>
    </w:p>
    <w:p w:rsidR="00A81DB7" w:rsidRDefault="009E572D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сентябре</w:t>
      </w:r>
      <w:r w:rsidR="00A81DB7" w:rsidRPr="00D51189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="00A81DB7" w:rsidRPr="00D51189">
        <w:rPr>
          <w:rFonts w:ascii="Times New Roman" w:hAnsi="Times New Roman" w:cs="Times New Roman"/>
          <w:sz w:val="24"/>
          <w:szCs w:val="24"/>
        </w:rPr>
        <w:t xml:space="preserve"> основные образовательные программы</w:t>
      </w:r>
      <w:r w:rsidR="00D51189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D51189" w:rsidRPr="00D51189">
        <w:rPr>
          <w:rFonts w:ascii="Times New Roman" w:hAnsi="Times New Roman" w:cs="Times New Roman"/>
          <w:sz w:val="24"/>
          <w:szCs w:val="24"/>
        </w:rPr>
        <w:t>приведены в соответствие с федеральными государственными образовательными стандартами</w:t>
      </w:r>
      <w:r w:rsidR="00A81DB7" w:rsidRPr="00D51189"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</w:t>
      </w:r>
      <w:r w:rsidR="00D51189" w:rsidRPr="00D51189">
        <w:rPr>
          <w:rFonts w:ascii="Times New Roman" w:hAnsi="Times New Roman" w:cs="Times New Roman"/>
          <w:sz w:val="24"/>
          <w:szCs w:val="24"/>
        </w:rPr>
        <w:t xml:space="preserve"> (их изменениями)</w:t>
      </w:r>
      <w:r w:rsidR="00A81DB7" w:rsidRPr="00D51189">
        <w:rPr>
          <w:rFonts w:ascii="Times New Roman" w:hAnsi="Times New Roman" w:cs="Times New Roman"/>
          <w:sz w:val="24"/>
          <w:szCs w:val="24"/>
        </w:rPr>
        <w:t>.</w:t>
      </w:r>
    </w:p>
    <w:p w:rsidR="00D51189" w:rsidRDefault="00D51189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72D">
        <w:rPr>
          <w:rFonts w:ascii="Times New Roman" w:hAnsi="Times New Roman" w:cs="Times New Roman"/>
          <w:b/>
          <w:sz w:val="24"/>
          <w:szCs w:val="24"/>
        </w:rPr>
        <w:t>29.10.2021 г.</w:t>
      </w:r>
      <w:r>
        <w:rPr>
          <w:rFonts w:ascii="Times New Roman" w:hAnsi="Times New Roman" w:cs="Times New Roman"/>
          <w:sz w:val="24"/>
          <w:szCs w:val="24"/>
        </w:rPr>
        <w:t xml:space="preserve"> состоял</w:t>
      </w:r>
      <w:r w:rsidR="009E572D">
        <w:rPr>
          <w:rFonts w:ascii="Times New Roman" w:hAnsi="Times New Roman" w:cs="Times New Roman"/>
          <w:sz w:val="24"/>
          <w:szCs w:val="24"/>
        </w:rPr>
        <w:t xml:space="preserve">ось совещание при </w:t>
      </w:r>
      <w:proofErr w:type="spellStart"/>
      <w:proofErr w:type="gramStart"/>
      <w:r w:rsidR="009E572D"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 w:rsidR="009E5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Корневой И.А., на котором обсуждался вопрос организации работы школы по формированию и оценке функциональной грамотности. </w:t>
      </w:r>
      <w:r w:rsidR="009E572D">
        <w:rPr>
          <w:rFonts w:ascii="Times New Roman" w:hAnsi="Times New Roman" w:cs="Times New Roman"/>
          <w:sz w:val="24"/>
          <w:szCs w:val="24"/>
        </w:rPr>
        <w:t>Информация по данному вопросу запротоколирована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2D">
        <w:rPr>
          <w:rFonts w:ascii="Times New Roman" w:hAnsi="Times New Roman" w:cs="Times New Roman"/>
          <w:sz w:val="24"/>
          <w:szCs w:val="24"/>
        </w:rPr>
        <w:t xml:space="preserve">в тетради для совещаний. </w:t>
      </w:r>
    </w:p>
    <w:p w:rsidR="009E572D" w:rsidRPr="009E572D" w:rsidRDefault="009E572D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72D">
        <w:rPr>
          <w:rFonts w:ascii="Times New Roman" w:hAnsi="Times New Roman" w:cs="Times New Roman"/>
          <w:b/>
          <w:sz w:val="24"/>
          <w:szCs w:val="24"/>
        </w:rPr>
        <w:t>26.11.2021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проведены родительские собрания (согласно приказу школы), на которых классными руководителями была доведена до родителей обучающихся 8-9 классов информация по вопросу формирования функциональной грамотности обучающихся.</w:t>
      </w:r>
    </w:p>
    <w:p w:rsidR="009E572D" w:rsidRPr="009E572D" w:rsidRDefault="009E572D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72D">
        <w:rPr>
          <w:rFonts w:ascii="Times New Roman" w:hAnsi="Times New Roman" w:cs="Times New Roman"/>
          <w:b/>
          <w:sz w:val="24"/>
          <w:szCs w:val="24"/>
        </w:rPr>
        <w:t xml:space="preserve">В сентябре 2021 года ЗД по УВР Капраловой А.А. была сформирована база данных </w:t>
      </w:r>
      <w:r w:rsidRPr="009E572D">
        <w:rPr>
          <w:rFonts w:ascii="Times New Roman" w:hAnsi="Times New Roman" w:cs="Times New Roman"/>
          <w:sz w:val="24"/>
          <w:szCs w:val="24"/>
        </w:rPr>
        <w:t>обучающихся 8–9 классов 2021/2022 учебного года, участвующих в формировании функциональной грамотности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72D" w:rsidRPr="00D24A8E" w:rsidRDefault="009E572D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A8E">
        <w:rPr>
          <w:rFonts w:ascii="Times New Roman" w:hAnsi="Times New Roman" w:cs="Times New Roman"/>
          <w:b/>
          <w:sz w:val="24"/>
          <w:szCs w:val="24"/>
        </w:rPr>
        <w:t xml:space="preserve">В сентябре 2021 года ЗД по УВР Капраловой А.А. была сформирована база данных </w:t>
      </w:r>
      <w:r w:rsidRPr="00D24A8E">
        <w:rPr>
          <w:rFonts w:ascii="Times New Roman" w:hAnsi="Times New Roman" w:cs="Times New Roman"/>
          <w:sz w:val="24"/>
          <w:szCs w:val="24"/>
        </w:rPr>
        <w:t>учителей МОАУ «СОШ №84»,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</w:r>
    </w:p>
    <w:p w:rsidR="00D24A8E" w:rsidRPr="00256A74" w:rsidRDefault="00D24A8E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сентябре 2021 года </w:t>
      </w:r>
      <w:r w:rsidRPr="00D24A8E">
        <w:rPr>
          <w:rFonts w:ascii="Times New Roman" w:hAnsi="Times New Roman" w:cs="Times New Roman"/>
          <w:sz w:val="24"/>
          <w:szCs w:val="24"/>
        </w:rPr>
        <w:t>из числа педагогического коллектива были назначены кураторы направлений по функциональной грамотности, отве</w:t>
      </w:r>
      <w:r>
        <w:rPr>
          <w:rFonts w:ascii="Times New Roman" w:hAnsi="Times New Roman" w:cs="Times New Roman"/>
          <w:sz w:val="24"/>
          <w:szCs w:val="24"/>
        </w:rPr>
        <w:t>чающие</w:t>
      </w:r>
      <w:r w:rsidRPr="00D24A8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реализацию мероприятий в рамках одного из шести напр</w:t>
      </w:r>
      <w:r w:rsidR="00256A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влений.</w:t>
      </w:r>
    </w:p>
    <w:p w:rsidR="00256A74" w:rsidRPr="0012614A" w:rsidRDefault="00256A74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14A">
        <w:rPr>
          <w:rFonts w:ascii="Times New Roman" w:hAnsi="Times New Roman" w:cs="Times New Roman"/>
          <w:sz w:val="24"/>
          <w:szCs w:val="24"/>
        </w:rPr>
        <w:t>Проведенный</w:t>
      </w:r>
      <w:r w:rsidRPr="00256A74">
        <w:rPr>
          <w:rFonts w:ascii="Times New Roman" w:hAnsi="Times New Roman" w:cs="Times New Roman"/>
          <w:b/>
          <w:sz w:val="24"/>
          <w:szCs w:val="24"/>
        </w:rPr>
        <w:t xml:space="preserve"> в октябре 2021 года </w:t>
      </w:r>
      <w:r w:rsidRPr="0012614A">
        <w:rPr>
          <w:rFonts w:ascii="Times New Roman" w:hAnsi="Times New Roman" w:cs="Times New Roman"/>
          <w:sz w:val="24"/>
          <w:szCs w:val="24"/>
        </w:rPr>
        <w:t xml:space="preserve">мониторинг показал, </w:t>
      </w:r>
      <w:r w:rsidR="0012614A">
        <w:rPr>
          <w:rFonts w:ascii="Times New Roman" w:hAnsi="Times New Roman" w:cs="Times New Roman"/>
          <w:sz w:val="24"/>
          <w:szCs w:val="24"/>
        </w:rPr>
        <w:t>что все педагоги, участвующие</w:t>
      </w:r>
      <w:r w:rsidRPr="0012614A">
        <w:rPr>
          <w:rFonts w:ascii="Times New Roman" w:hAnsi="Times New Roman" w:cs="Times New Roman"/>
          <w:sz w:val="24"/>
          <w:szCs w:val="24"/>
        </w:rPr>
        <w:t xml:space="preserve"> в</w:t>
      </w:r>
      <w:r w:rsidRPr="00256A74">
        <w:rPr>
          <w:rFonts w:ascii="Times New Roman" w:hAnsi="Times New Roman" w:cs="Times New Roman"/>
          <w:sz w:val="24"/>
          <w:szCs w:val="24"/>
        </w:rPr>
        <w:t xml:space="preserve"> формировании функциональной грамотности</w:t>
      </w:r>
      <w:r w:rsidR="0012614A">
        <w:rPr>
          <w:rFonts w:ascii="Times New Roman" w:hAnsi="Times New Roman" w:cs="Times New Roman"/>
          <w:sz w:val="24"/>
          <w:szCs w:val="24"/>
        </w:rPr>
        <w:t xml:space="preserve"> (согласно базе данных), </w:t>
      </w:r>
      <w:r w:rsidRPr="00256A74">
        <w:rPr>
          <w:rFonts w:ascii="Times New Roman" w:hAnsi="Times New Roman" w:cs="Times New Roman"/>
          <w:sz w:val="24"/>
          <w:szCs w:val="24"/>
        </w:rPr>
        <w:t>зарегистрированы на платформе «Российская электронная школа».</w:t>
      </w:r>
    </w:p>
    <w:p w:rsidR="0012614A" w:rsidRPr="0012614A" w:rsidRDefault="0012614A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14A">
        <w:rPr>
          <w:rFonts w:ascii="Times New Roman" w:hAnsi="Times New Roman" w:cs="Times New Roman"/>
          <w:b/>
          <w:sz w:val="24"/>
          <w:szCs w:val="24"/>
        </w:rPr>
        <w:t>В октябре-декабре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работали над внедрением </w:t>
      </w:r>
      <w:r w:rsidR="005E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процесс банка заданий для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функциональной гра</w:t>
      </w:r>
      <w:r w:rsidR="005E3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мотности, используя в своей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(урочной и внеурочной деятел</w:t>
      </w:r>
      <w:r w:rsidR="005E311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ьности) материалы, размещенные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сайтах: </w:t>
      </w:r>
      <w:hyperlink r:id="rId6" w:history="1">
        <w:r w:rsidRPr="00126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https://fg.resh.edu.ru/</w:t>
        </w:r>
      </w:hyperlink>
      <w:r w:rsidRPr="0012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126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https://fipi.ru/otkrytyy-bank-zadaniydlya-otsenki-yestestvennonauchnoy-gramotnosti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2614A" w:rsidRPr="003E12FB" w:rsidRDefault="0012614A" w:rsidP="00A81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14A">
        <w:rPr>
          <w:rFonts w:ascii="Times New Roman" w:hAnsi="Times New Roman" w:cs="Times New Roman"/>
          <w:b/>
          <w:sz w:val="24"/>
          <w:szCs w:val="24"/>
        </w:rPr>
        <w:t xml:space="preserve">В октябре-декабре 2021 года </w:t>
      </w:r>
      <w:r w:rsidRPr="0012614A">
        <w:rPr>
          <w:rFonts w:ascii="Times New Roman" w:hAnsi="Times New Roman" w:cs="Times New Roman"/>
          <w:sz w:val="24"/>
          <w:szCs w:val="24"/>
        </w:rPr>
        <w:t>в рамках плана внутришкольного контроля администрацией школы были посещены уроки обучающихся 8-9 классов с целью отслеживания</w:t>
      </w:r>
      <w:r w:rsidRPr="00126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614A">
        <w:rPr>
          <w:rFonts w:ascii="Times New Roman" w:hAnsi="Times New Roman" w:cs="Times New Roman"/>
          <w:sz w:val="24"/>
          <w:szCs w:val="24"/>
        </w:rPr>
        <w:t>использования в практике преподавания методов, приемов и форм работы, направленных на формирование критического мышления, формирования у обучающихся «мягких» компетенций.</w:t>
      </w:r>
    </w:p>
    <w:p w:rsidR="003E12FB" w:rsidRPr="003E12FB" w:rsidRDefault="003E12FB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сентябре 2021 года </w:t>
      </w:r>
      <w:r w:rsidRPr="003E12FB">
        <w:rPr>
          <w:rFonts w:ascii="Times New Roman" w:hAnsi="Times New Roman" w:cs="Times New Roman"/>
          <w:sz w:val="24"/>
          <w:szCs w:val="24"/>
        </w:rPr>
        <w:t>администрация школы и руководители школьных методических объединений внесли коррективы в планы работы методического совета и 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FB">
        <w:rPr>
          <w:rFonts w:ascii="Times New Roman" w:hAnsi="Times New Roman" w:cs="Times New Roman"/>
          <w:sz w:val="24"/>
          <w:szCs w:val="24"/>
        </w:rPr>
        <w:t>в части формирования и оценки функциональной грамотности обучающихся.</w:t>
      </w:r>
    </w:p>
    <w:p w:rsidR="003E12FB" w:rsidRDefault="004114A4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A4">
        <w:rPr>
          <w:rFonts w:ascii="Times New Roman" w:hAnsi="Times New Roman" w:cs="Times New Roman"/>
          <w:sz w:val="24"/>
          <w:szCs w:val="24"/>
        </w:rPr>
        <w:t>ЗД по УВР Капраловой А.А., кураторами шести направлений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ежемесячно </w:t>
      </w:r>
      <w:r w:rsidRPr="004114A4">
        <w:rPr>
          <w:rFonts w:ascii="Times New Roman" w:hAnsi="Times New Roman" w:cs="Times New Roman"/>
          <w:sz w:val="24"/>
          <w:szCs w:val="24"/>
        </w:rPr>
        <w:t>организуются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A4">
        <w:rPr>
          <w:rFonts w:ascii="Times New Roman" w:hAnsi="Times New Roman" w:cs="Times New Roman"/>
          <w:sz w:val="24"/>
          <w:szCs w:val="24"/>
        </w:rPr>
        <w:t xml:space="preserve">проводятся индивидуальные консультации для педагогов школы с целью оказания им методической поддержки в рамках данного </w:t>
      </w:r>
      <w:r>
        <w:rPr>
          <w:rFonts w:ascii="Times New Roman" w:hAnsi="Times New Roman" w:cs="Times New Roman"/>
          <w:sz w:val="24"/>
          <w:szCs w:val="24"/>
        </w:rPr>
        <w:t xml:space="preserve">вопроса. </w:t>
      </w:r>
    </w:p>
    <w:p w:rsidR="004114A4" w:rsidRDefault="004114A4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4A4">
        <w:rPr>
          <w:rFonts w:ascii="Times New Roman" w:hAnsi="Times New Roman" w:cs="Times New Roman"/>
          <w:b/>
          <w:sz w:val="24"/>
          <w:szCs w:val="24"/>
        </w:rPr>
        <w:t>В сентябре 2021 года</w:t>
      </w:r>
      <w:r w:rsidRPr="004114A4">
        <w:rPr>
          <w:rFonts w:ascii="Times New Roman" w:hAnsi="Times New Roman" w:cs="Times New Roman"/>
          <w:sz w:val="24"/>
          <w:szCs w:val="24"/>
        </w:rPr>
        <w:t xml:space="preserve"> рабочей группой определены разделы, темы, дидактические единицы рабочих программа (8-9 класс), при изучении которых реализуются приемы формирования и оценки функциональной грамотности. Данная информация обсуждена на </w:t>
      </w:r>
      <w:proofErr w:type="gramStart"/>
      <w:r w:rsidRPr="004114A4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114A4">
        <w:rPr>
          <w:rFonts w:ascii="Times New Roman" w:hAnsi="Times New Roman" w:cs="Times New Roman"/>
          <w:sz w:val="24"/>
          <w:szCs w:val="24"/>
        </w:rPr>
        <w:t xml:space="preserve"> школьных методических объединений.</w:t>
      </w:r>
    </w:p>
    <w:p w:rsidR="004114A4" w:rsidRDefault="004114A4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Ежемесячно </w:t>
      </w:r>
      <w:r w:rsidRPr="004114A4">
        <w:rPr>
          <w:rFonts w:ascii="Times New Roman" w:hAnsi="Times New Roman" w:cs="Times New Roman"/>
          <w:sz w:val="24"/>
          <w:szCs w:val="24"/>
        </w:rPr>
        <w:t>педагоги, работающие в 8-9 классах</w:t>
      </w:r>
      <w:r w:rsidR="009C4417">
        <w:rPr>
          <w:rFonts w:ascii="Times New Roman" w:hAnsi="Times New Roman" w:cs="Times New Roman"/>
          <w:sz w:val="24"/>
          <w:szCs w:val="24"/>
        </w:rPr>
        <w:t>,</w:t>
      </w:r>
      <w:r w:rsidRPr="004114A4">
        <w:rPr>
          <w:rFonts w:ascii="Times New Roman" w:hAnsi="Times New Roman" w:cs="Times New Roman"/>
          <w:sz w:val="24"/>
          <w:szCs w:val="24"/>
        </w:rPr>
        <w:t xml:space="preserve"> посещают семинары, вебинары, конференции по формированию функциональной грамотности. Этот вопрос также обсуждается на </w:t>
      </w:r>
      <w:proofErr w:type="gramStart"/>
      <w:r w:rsidRPr="004114A4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4114A4">
        <w:rPr>
          <w:rFonts w:ascii="Times New Roman" w:hAnsi="Times New Roman" w:cs="Times New Roman"/>
          <w:sz w:val="24"/>
          <w:szCs w:val="24"/>
        </w:rPr>
        <w:t xml:space="preserve"> методического совета школы, круглых столах, </w:t>
      </w:r>
      <w:r w:rsidRPr="004114A4">
        <w:rPr>
          <w:rFonts w:ascii="Times New Roman" w:hAnsi="Times New Roman" w:cs="Times New Roman"/>
          <w:b/>
          <w:sz w:val="24"/>
          <w:szCs w:val="24"/>
        </w:rPr>
        <w:t>заседаниях школьных методических объединений</w:t>
      </w:r>
      <w:r w:rsidRPr="004114A4">
        <w:rPr>
          <w:rFonts w:ascii="Times New Roman" w:hAnsi="Times New Roman" w:cs="Times New Roman"/>
          <w:sz w:val="24"/>
          <w:szCs w:val="24"/>
        </w:rPr>
        <w:t>.</w:t>
      </w:r>
    </w:p>
    <w:p w:rsidR="004114A4" w:rsidRPr="004766EE" w:rsidRDefault="004114A4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01.11.2021 г. по 06.11.2021 г.</w:t>
      </w:r>
      <w:r w:rsidRPr="00252564">
        <w:rPr>
          <w:rFonts w:ascii="Times New Roman" w:hAnsi="Times New Roman" w:cs="Times New Roman"/>
          <w:sz w:val="24"/>
          <w:szCs w:val="24"/>
        </w:rPr>
        <w:t xml:space="preserve"> в школе были проведены заседания школьных метод</w:t>
      </w:r>
      <w:r w:rsidR="00252564" w:rsidRPr="00252564">
        <w:rPr>
          <w:rFonts w:ascii="Times New Roman" w:hAnsi="Times New Roman" w:cs="Times New Roman"/>
          <w:sz w:val="24"/>
          <w:szCs w:val="24"/>
        </w:rPr>
        <w:t>ических объединений, на к</w:t>
      </w:r>
      <w:r w:rsidR="00252564">
        <w:rPr>
          <w:rFonts w:ascii="Times New Roman" w:hAnsi="Times New Roman" w:cs="Times New Roman"/>
          <w:sz w:val="24"/>
          <w:szCs w:val="24"/>
        </w:rPr>
        <w:t>оторых был рассмотрен вопрос «С</w:t>
      </w:r>
      <w:r w:rsidR="00252564" w:rsidRPr="00252564">
        <w:rPr>
          <w:rFonts w:ascii="Times New Roman" w:hAnsi="Times New Roman" w:cs="Times New Roman"/>
          <w:sz w:val="24"/>
          <w:szCs w:val="24"/>
        </w:rPr>
        <w:t>пособы формирования</w:t>
      </w:r>
      <w:r w:rsidR="00252564" w:rsidRPr="00252564">
        <w:rPr>
          <w:rFonts w:ascii="Times New Roman" w:hAnsi="Times New Roman" w:cs="Times New Roman"/>
          <w:sz w:val="24"/>
          <w:szCs w:val="24"/>
        </w:rPr>
        <w:t xml:space="preserve"> функциональной грам</w:t>
      </w:r>
      <w:r w:rsidR="00252564" w:rsidRPr="00252564">
        <w:rPr>
          <w:rFonts w:ascii="Times New Roman" w:hAnsi="Times New Roman" w:cs="Times New Roman"/>
          <w:sz w:val="24"/>
          <w:szCs w:val="24"/>
        </w:rPr>
        <w:t>отности обучающихся</w:t>
      </w:r>
      <w:r w:rsidR="00252564">
        <w:rPr>
          <w:rFonts w:ascii="Times New Roman" w:hAnsi="Times New Roman" w:cs="Times New Roman"/>
          <w:sz w:val="24"/>
          <w:szCs w:val="24"/>
        </w:rPr>
        <w:t>»</w:t>
      </w:r>
      <w:r w:rsidR="00252564">
        <w:rPr>
          <w:sz w:val="24"/>
          <w:szCs w:val="24"/>
        </w:rPr>
        <w:t>.</w:t>
      </w:r>
    </w:p>
    <w:p w:rsidR="004766EE" w:rsidRPr="004766EE" w:rsidRDefault="004766EE" w:rsidP="004766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6EE">
        <w:rPr>
          <w:rFonts w:ascii="Times New Roman" w:hAnsi="Times New Roman" w:cs="Times New Roman"/>
          <w:b/>
          <w:sz w:val="24"/>
          <w:szCs w:val="24"/>
        </w:rPr>
        <w:t>В сентябре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6EE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6EE">
        <w:rPr>
          <w:rFonts w:ascii="Times New Roman" w:hAnsi="Times New Roman" w:cs="Times New Roman"/>
          <w:sz w:val="24"/>
          <w:szCs w:val="24"/>
        </w:rPr>
        <w:t xml:space="preserve"> администрацией школы был проведен входной мониторинг условий по реализации мероприятий по функциональной грамотности. Мониторинг показал, что материально-технические, кадровые, информационно-образовательные, учебно-методические условия частично сформированы в школе. В связи с этим, был разработан перспективный план развития школы по наполнению условий в рамках реализации функциональной грамотности.</w:t>
      </w:r>
      <w:bookmarkStart w:id="0" w:name="_GoBack"/>
      <w:bookmarkEnd w:id="0"/>
    </w:p>
    <w:p w:rsidR="00252564" w:rsidRDefault="006A2E27" w:rsidP="003E12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ноябре-декабре 2021 года </w:t>
      </w:r>
      <w:r w:rsidRPr="006A2E27">
        <w:rPr>
          <w:rFonts w:ascii="Times New Roman" w:hAnsi="Times New Roman" w:cs="Times New Roman"/>
          <w:sz w:val="24"/>
          <w:szCs w:val="24"/>
        </w:rPr>
        <w:t xml:space="preserve">20 педагогов школы прошли обучение на портале </w:t>
      </w:r>
      <w:proofErr w:type="spellStart"/>
      <w:r w:rsidRPr="006A2E2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6A2E2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A2E27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6A2E27">
        <w:rPr>
          <w:rFonts w:ascii="Times New Roman" w:hAnsi="Times New Roman" w:cs="Times New Roman"/>
          <w:sz w:val="24"/>
          <w:szCs w:val="24"/>
        </w:rPr>
        <w:t xml:space="preserve"> по программе «Функциональная грамотность: развиваем в школе». Прохождение курсов подтверждено удостоверениями.</w:t>
      </w:r>
    </w:p>
    <w:sectPr w:rsidR="0025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0F1"/>
    <w:multiLevelType w:val="hybridMultilevel"/>
    <w:tmpl w:val="C0540492"/>
    <w:lvl w:ilvl="0" w:tplc="B434C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4C"/>
    <w:rsid w:val="000B5AC5"/>
    <w:rsid w:val="0012614A"/>
    <w:rsid w:val="001B3C4C"/>
    <w:rsid w:val="00252564"/>
    <w:rsid w:val="00256A74"/>
    <w:rsid w:val="003E12FB"/>
    <w:rsid w:val="004114A4"/>
    <w:rsid w:val="004766EE"/>
    <w:rsid w:val="005E311E"/>
    <w:rsid w:val="006A2E27"/>
    <w:rsid w:val="006E2474"/>
    <w:rsid w:val="009C4417"/>
    <w:rsid w:val="009E572D"/>
    <w:rsid w:val="00A81DB7"/>
    <w:rsid w:val="00BB4C7D"/>
    <w:rsid w:val="00D24A8E"/>
    <w:rsid w:val="00D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1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1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8</cp:revision>
  <dcterms:created xsi:type="dcterms:W3CDTF">2021-12-15T11:56:00Z</dcterms:created>
  <dcterms:modified xsi:type="dcterms:W3CDTF">2021-12-15T13:22:00Z</dcterms:modified>
</cp:coreProperties>
</file>